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0A98" w:rsidRPr="0001688B" w:rsidRDefault="002D7B4A" w:rsidP="000779BD">
      <w:pPr>
        <w:spacing w:after="240" w:line="360" w:lineRule="auto"/>
        <w:ind w:firstLine="709"/>
        <w:jc w:val="both"/>
        <w:rPr>
          <w:rFonts w:ascii="Garamond" w:hAnsi="Garamond"/>
          <w:lang w:val="en-US"/>
        </w:rPr>
      </w:pPr>
      <w:r w:rsidRPr="0001688B">
        <w:rPr>
          <w:rFonts w:ascii="Garamond" w:hAnsi="Garamond"/>
          <w:i/>
          <w:lang w:val="en-US"/>
        </w:rPr>
        <w:t>I</w:t>
      </w:r>
      <w:r w:rsidR="00C50A98" w:rsidRPr="0001688B">
        <w:rPr>
          <w:rFonts w:ascii="Garamond" w:hAnsi="Garamond"/>
          <w:i/>
          <w:lang w:val="en-US"/>
        </w:rPr>
        <w:t xml:space="preserve">n finem </w:t>
      </w:r>
      <w:proofErr w:type="spellStart"/>
      <w:r w:rsidR="00C50A98" w:rsidRPr="0001688B">
        <w:rPr>
          <w:rFonts w:ascii="Garamond" w:hAnsi="Garamond"/>
          <w:i/>
          <w:lang w:val="en-US"/>
        </w:rPr>
        <w:t>dilexit</w:t>
      </w:r>
      <w:proofErr w:type="spellEnd"/>
      <w:r w:rsidR="00C50A98" w:rsidRPr="0001688B">
        <w:rPr>
          <w:rFonts w:ascii="Garamond" w:hAnsi="Garamond"/>
          <w:i/>
          <w:lang w:val="en-US"/>
        </w:rPr>
        <w:t xml:space="preserve"> </w:t>
      </w:r>
      <w:proofErr w:type="spellStart"/>
      <w:proofErr w:type="gramStart"/>
      <w:r w:rsidR="00C50A98" w:rsidRPr="0001688B">
        <w:rPr>
          <w:rFonts w:ascii="Garamond" w:hAnsi="Garamond"/>
          <w:i/>
          <w:lang w:val="en-US"/>
        </w:rPr>
        <w:t>eos</w:t>
      </w:r>
      <w:proofErr w:type="spellEnd"/>
      <w:proofErr w:type="gramEnd"/>
      <w:r w:rsidR="00C50A98" w:rsidRPr="0001688B">
        <w:rPr>
          <w:rFonts w:ascii="Garamond" w:hAnsi="Garamond"/>
          <w:i/>
          <w:lang w:val="en-US"/>
        </w:rPr>
        <w:t>.</w:t>
      </w:r>
    </w:p>
    <w:p w:rsidR="001F554A" w:rsidRPr="0001688B" w:rsidRDefault="0001688B" w:rsidP="000779BD">
      <w:pPr>
        <w:spacing w:after="240" w:line="360" w:lineRule="auto"/>
        <w:ind w:firstLine="709"/>
        <w:jc w:val="both"/>
        <w:rPr>
          <w:rFonts w:ascii="Garamond" w:hAnsi="Garamond"/>
          <w:lang w:val="en-US"/>
        </w:rPr>
      </w:pPr>
      <w:r>
        <w:rPr>
          <w:rFonts w:ascii="Garamond" w:hAnsi="Garamond"/>
          <w:lang w:val="en-US"/>
        </w:rPr>
        <w:t>“</w:t>
      </w:r>
      <w:r w:rsidR="00F22DBC">
        <w:rPr>
          <w:rFonts w:ascii="Garamond" w:hAnsi="Garamond"/>
          <w:lang w:val="en-US"/>
        </w:rPr>
        <w:t>Before the festival day of the P</w:t>
      </w:r>
      <w:r w:rsidRPr="0001688B">
        <w:rPr>
          <w:rFonts w:ascii="Garamond" w:hAnsi="Garamond"/>
          <w:lang w:val="en-US"/>
        </w:rPr>
        <w:t>asch,</w:t>
      </w:r>
      <w:r>
        <w:rPr>
          <w:rFonts w:ascii="Garamond" w:hAnsi="Garamond"/>
          <w:lang w:val="en-US"/>
        </w:rPr>
        <w:t>”</w:t>
      </w:r>
      <w:r w:rsidRPr="0001688B">
        <w:rPr>
          <w:rFonts w:ascii="Garamond" w:hAnsi="Garamond"/>
          <w:lang w:val="en-US"/>
        </w:rPr>
        <w:t xml:space="preserve"> </w:t>
      </w:r>
      <w:r>
        <w:rPr>
          <w:rFonts w:ascii="Garamond" w:hAnsi="Garamond"/>
          <w:lang w:val="en-US"/>
        </w:rPr>
        <w:t>writes St. John, “</w:t>
      </w:r>
      <w:r w:rsidRPr="0001688B">
        <w:rPr>
          <w:rFonts w:ascii="Garamond" w:hAnsi="Garamond"/>
          <w:lang w:val="en-US"/>
        </w:rPr>
        <w:t>Jesus knowing that his hour was come, that he should pass out of this world to the Father: having loved his own who were in the wo</w:t>
      </w:r>
      <w:r>
        <w:rPr>
          <w:rFonts w:ascii="Garamond" w:hAnsi="Garamond"/>
          <w:lang w:val="en-US"/>
        </w:rPr>
        <w:t>rld, he loved them unto the end</w:t>
      </w:r>
      <w:r w:rsidR="001F554A" w:rsidRPr="0001688B">
        <w:rPr>
          <w:rFonts w:ascii="Garamond" w:hAnsi="Garamond"/>
          <w:lang w:val="en-US"/>
        </w:rPr>
        <w:t>.</w:t>
      </w:r>
      <w:r>
        <w:rPr>
          <w:rFonts w:ascii="Garamond" w:hAnsi="Garamond"/>
          <w:lang w:val="en-US"/>
        </w:rPr>
        <w:t>”</w:t>
      </w:r>
      <w:r w:rsidR="001F554A" w:rsidRPr="0001688B">
        <w:rPr>
          <w:rStyle w:val="Appelnotedebasdep"/>
          <w:rFonts w:ascii="Garamond" w:hAnsi="Garamond"/>
          <w:lang w:val="en-US"/>
        </w:rPr>
        <w:footnoteReference w:id="1"/>
      </w:r>
      <w:r w:rsidR="001F554A" w:rsidRPr="0001688B">
        <w:rPr>
          <w:rFonts w:ascii="Garamond" w:hAnsi="Garamond"/>
          <w:lang w:val="en-US"/>
        </w:rPr>
        <w:t xml:space="preserve"> Dear friends, our</w:t>
      </w:r>
      <w:r w:rsidR="007E1A4D">
        <w:rPr>
          <w:rFonts w:ascii="Garamond" w:hAnsi="Garamond"/>
          <w:lang w:val="en-US"/>
        </w:rPr>
        <w:t xml:space="preserve"> divine Master has loved us unto</w:t>
      </w:r>
      <w:r w:rsidR="001F554A" w:rsidRPr="0001688B">
        <w:rPr>
          <w:rFonts w:ascii="Garamond" w:hAnsi="Garamond"/>
          <w:lang w:val="en-US"/>
        </w:rPr>
        <w:t xml:space="preserve"> the con</w:t>
      </w:r>
      <w:r w:rsidR="007E1A4D">
        <w:rPr>
          <w:rFonts w:ascii="Garamond" w:hAnsi="Garamond"/>
          <w:lang w:val="en-US"/>
        </w:rPr>
        <w:t xml:space="preserve">summation of his mission, unto </w:t>
      </w:r>
      <w:r w:rsidR="001F554A" w:rsidRPr="0001688B">
        <w:rPr>
          <w:rFonts w:ascii="Garamond" w:hAnsi="Garamond"/>
          <w:lang w:val="en-US"/>
        </w:rPr>
        <w:t>the consummation of his mystery, u</w:t>
      </w:r>
      <w:r w:rsidR="007E1A4D">
        <w:rPr>
          <w:rFonts w:ascii="Garamond" w:hAnsi="Garamond"/>
          <w:lang w:val="en-US"/>
        </w:rPr>
        <w:t>n</w:t>
      </w:r>
      <w:r w:rsidR="001F554A" w:rsidRPr="0001688B">
        <w:rPr>
          <w:rFonts w:ascii="Garamond" w:hAnsi="Garamond"/>
          <w:lang w:val="en-US"/>
        </w:rPr>
        <w:t>to the con</w:t>
      </w:r>
      <w:r w:rsidR="001240F1">
        <w:rPr>
          <w:rFonts w:ascii="Garamond" w:hAnsi="Garamond"/>
          <w:lang w:val="en-US"/>
        </w:rPr>
        <w:t>summation of himself. N</w:t>
      </w:r>
      <w:r w:rsidR="001F554A" w:rsidRPr="0001688B">
        <w:rPr>
          <w:rFonts w:ascii="Garamond" w:hAnsi="Garamond"/>
          <w:lang w:val="en-US"/>
        </w:rPr>
        <w:t xml:space="preserve">othing </w:t>
      </w:r>
      <w:r w:rsidR="001240F1">
        <w:rPr>
          <w:rFonts w:ascii="Garamond" w:hAnsi="Garamond"/>
          <w:lang w:val="en-US"/>
        </w:rPr>
        <w:t xml:space="preserve">was </w:t>
      </w:r>
      <w:r w:rsidR="001F554A" w:rsidRPr="0001688B">
        <w:rPr>
          <w:rFonts w:ascii="Garamond" w:hAnsi="Garamond"/>
          <w:lang w:val="en-US"/>
        </w:rPr>
        <w:t xml:space="preserve">left for him but a bed of suffering and sadness: </w:t>
      </w:r>
      <w:r w:rsidR="007E1A4D">
        <w:rPr>
          <w:rFonts w:ascii="Garamond" w:hAnsi="Garamond"/>
          <w:lang w:val="en-US"/>
        </w:rPr>
        <w:t>all</w:t>
      </w:r>
      <w:r w:rsidR="001F554A" w:rsidRPr="0001688B">
        <w:rPr>
          <w:rFonts w:ascii="Garamond" w:hAnsi="Garamond"/>
          <w:lang w:val="en-US"/>
        </w:rPr>
        <w:t xml:space="preserve"> was consummated! O sublime mystery of the Redemption!</w:t>
      </w:r>
    </w:p>
    <w:p w:rsidR="001F554A" w:rsidRPr="0001688B" w:rsidRDefault="001240F1" w:rsidP="000779BD">
      <w:pPr>
        <w:spacing w:after="240" w:line="360" w:lineRule="auto"/>
        <w:ind w:firstLine="709"/>
        <w:jc w:val="both"/>
        <w:rPr>
          <w:rFonts w:ascii="Garamond" w:hAnsi="Garamond"/>
          <w:lang w:val="en-US"/>
        </w:rPr>
      </w:pPr>
      <w:r>
        <w:rPr>
          <w:rFonts w:ascii="Garamond" w:hAnsi="Garamond"/>
          <w:lang w:val="en-US"/>
        </w:rPr>
        <w:t>Not only did the Son of Man spend</w:t>
      </w:r>
      <w:r w:rsidR="001F554A" w:rsidRPr="0001688B">
        <w:rPr>
          <w:rFonts w:ascii="Garamond" w:hAnsi="Garamond"/>
          <w:lang w:val="en-US"/>
        </w:rPr>
        <w:t xml:space="preserve"> thirty-three </w:t>
      </w:r>
      <w:r w:rsidR="007E1A4D">
        <w:rPr>
          <w:rFonts w:ascii="Garamond" w:hAnsi="Garamond"/>
          <w:lang w:val="en-US"/>
        </w:rPr>
        <w:t xml:space="preserve">years </w:t>
      </w:r>
      <w:r>
        <w:rPr>
          <w:rFonts w:ascii="Garamond" w:hAnsi="Garamond"/>
          <w:lang w:val="en-US"/>
        </w:rPr>
        <w:t>among</w:t>
      </w:r>
      <w:r w:rsidR="007E1A4D">
        <w:rPr>
          <w:rFonts w:ascii="Garamond" w:hAnsi="Garamond"/>
          <w:lang w:val="en-US"/>
        </w:rPr>
        <w:t xml:space="preserve"> us, </w:t>
      </w:r>
      <w:r>
        <w:rPr>
          <w:rFonts w:ascii="Garamond" w:hAnsi="Garamond"/>
          <w:lang w:val="en-US"/>
        </w:rPr>
        <w:t xml:space="preserve">thoroughly </w:t>
      </w:r>
      <w:r w:rsidR="007E1A4D">
        <w:rPr>
          <w:rFonts w:ascii="Garamond" w:hAnsi="Garamond"/>
          <w:lang w:val="en-US"/>
        </w:rPr>
        <w:t>renewing mankind</w:t>
      </w:r>
      <w:r>
        <w:rPr>
          <w:rFonts w:ascii="Garamond" w:hAnsi="Garamond"/>
          <w:lang w:val="en-US"/>
        </w:rPr>
        <w:t xml:space="preserve"> through his thoughts, words and even the least</w:t>
      </w:r>
      <w:r w:rsidR="001F554A" w:rsidRPr="0001688B">
        <w:rPr>
          <w:rFonts w:ascii="Garamond" w:hAnsi="Garamond"/>
          <w:lang w:val="en-US"/>
        </w:rPr>
        <w:t xml:space="preserve"> gestures of a </w:t>
      </w:r>
      <w:r w:rsidR="007E1A4D" w:rsidRPr="0001688B">
        <w:rPr>
          <w:rFonts w:ascii="Garamond" w:hAnsi="Garamond"/>
          <w:lang w:val="en-US"/>
        </w:rPr>
        <w:t xml:space="preserve">laboriously rhythmic </w:t>
      </w:r>
      <w:r w:rsidR="001F554A" w:rsidRPr="0001688B">
        <w:rPr>
          <w:rFonts w:ascii="Garamond" w:hAnsi="Garamond"/>
          <w:lang w:val="en-US"/>
        </w:rPr>
        <w:t xml:space="preserve">daily </w:t>
      </w:r>
      <w:r w:rsidR="007E1A4D">
        <w:rPr>
          <w:rFonts w:ascii="Garamond" w:hAnsi="Garamond"/>
          <w:lang w:val="en-US"/>
        </w:rPr>
        <w:t>life;</w:t>
      </w:r>
      <w:r w:rsidR="001F554A" w:rsidRPr="0001688B">
        <w:rPr>
          <w:rFonts w:ascii="Garamond" w:hAnsi="Garamond"/>
          <w:lang w:val="en-US"/>
        </w:rPr>
        <w:t xml:space="preserve"> </w:t>
      </w:r>
      <w:r>
        <w:rPr>
          <w:rFonts w:ascii="Garamond" w:hAnsi="Garamond"/>
          <w:lang w:val="en-US"/>
        </w:rPr>
        <w:t xml:space="preserve">but </w:t>
      </w:r>
      <w:r w:rsidR="001F554A" w:rsidRPr="0001688B">
        <w:rPr>
          <w:rFonts w:ascii="Garamond" w:hAnsi="Garamond"/>
          <w:lang w:val="en-US"/>
        </w:rPr>
        <w:t xml:space="preserve">he </w:t>
      </w:r>
      <w:r w:rsidR="007E1A4D">
        <w:rPr>
          <w:rFonts w:ascii="Garamond" w:hAnsi="Garamond"/>
          <w:lang w:val="en-US"/>
        </w:rPr>
        <w:t xml:space="preserve">further </w:t>
      </w:r>
      <w:r w:rsidR="001F554A" w:rsidRPr="0001688B">
        <w:rPr>
          <w:rFonts w:ascii="Garamond" w:hAnsi="Garamond"/>
          <w:lang w:val="en-US"/>
        </w:rPr>
        <w:t xml:space="preserve">wished to offer himself as a victim of love on the most </w:t>
      </w:r>
      <w:r w:rsidR="007E1A4D">
        <w:rPr>
          <w:rFonts w:ascii="Garamond" w:hAnsi="Garamond"/>
          <w:lang w:val="en-US"/>
        </w:rPr>
        <w:t>wondrous</w:t>
      </w:r>
      <w:r w:rsidR="001F554A" w:rsidRPr="0001688B">
        <w:rPr>
          <w:rFonts w:ascii="Garamond" w:hAnsi="Garamond"/>
          <w:lang w:val="en-US"/>
        </w:rPr>
        <w:t xml:space="preserve"> altar. </w:t>
      </w:r>
      <w:r w:rsidR="007E1A4D">
        <w:rPr>
          <w:rFonts w:ascii="Garamond" w:hAnsi="Garamond"/>
          <w:lang w:val="en-US"/>
        </w:rPr>
        <w:t>The most wondrous</w:t>
      </w:r>
      <w:r w:rsidR="001F554A" w:rsidRPr="0001688B">
        <w:rPr>
          <w:rFonts w:ascii="Garamond" w:hAnsi="Garamond"/>
          <w:lang w:val="en-US"/>
        </w:rPr>
        <w:t xml:space="preserve">: </w:t>
      </w:r>
      <w:r w:rsidR="007E1A4D">
        <w:rPr>
          <w:rFonts w:ascii="Garamond" w:hAnsi="Garamond"/>
          <w:lang w:val="en-US"/>
        </w:rPr>
        <w:t>nay the most dreaded</w:t>
      </w:r>
      <w:r w:rsidR="001F554A" w:rsidRPr="0001688B">
        <w:rPr>
          <w:rFonts w:ascii="Garamond" w:hAnsi="Garamond"/>
          <w:lang w:val="en-US"/>
        </w:rPr>
        <w:t xml:space="preserve">, the most painful, the most </w:t>
      </w:r>
      <w:r w:rsidR="00FE4384">
        <w:rPr>
          <w:rFonts w:ascii="Garamond" w:hAnsi="Garamond"/>
          <w:lang w:val="en-US"/>
        </w:rPr>
        <w:t>ignominious…</w:t>
      </w:r>
      <w:bookmarkStart w:id="0" w:name="_GoBack"/>
      <w:bookmarkEnd w:id="0"/>
    </w:p>
    <w:p w:rsidR="001F554A" w:rsidRPr="0001688B" w:rsidRDefault="001240F1" w:rsidP="000779BD">
      <w:pPr>
        <w:spacing w:after="240" w:line="360" w:lineRule="auto"/>
        <w:ind w:firstLine="709"/>
        <w:jc w:val="both"/>
        <w:rPr>
          <w:rFonts w:ascii="Garamond" w:hAnsi="Garamond"/>
          <w:lang w:val="en-US"/>
        </w:rPr>
      </w:pPr>
      <w:r>
        <w:rPr>
          <w:rFonts w:ascii="Garamond" w:hAnsi="Garamond"/>
          <w:lang w:val="en-US"/>
        </w:rPr>
        <w:t>But</w:t>
      </w:r>
      <w:r w:rsidR="001F554A" w:rsidRPr="0001688B">
        <w:rPr>
          <w:rFonts w:ascii="Garamond" w:hAnsi="Garamond"/>
          <w:lang w:val="en-US"/>
        </w:rPr>
        <w:t xml:space="preserve"> salvation is not limited to the sad spectacle of the crucifixion. The glorious stigmata of the Risen One remind us that Redemption must </w:t>
      </w:r>
      <w:r w:rsidR="00410D01">
        <w:rPr>
          <w:rFonts w:ascii="Garamond" w:hAnsi="Garamond"/>
          <w:lang w:val="en-US"/>
        </w:rPr>
        <w:t xml:space="preserve">remain topical in our </w:t>
      </w:r>
      <w:r w:rsidR="001F554A" w:rsidRPr="0001688B">
        <w:rPr>
          <w:rFonts w:ascii="Garamond" w:hAnsi="Garamond"/>
          <w:lang w:val="en-US"/>
        </w:rPr>
        <w:t>history and extend to each of our lives. Yes</w:t>
      </w:r>
      <w:r w:rsidR="00311B90">
        <w:rPr>
          <w:rFonts w:ascii="Garamond" w:hAnsi="Garamond"/>
          <w:lang w:val="en-US"/>
        </w:rPr>
        <w:t>, truly, o</w:t>
      </w:r>
      <w:r w:rsidR="001F554A" w:rsidRPr="0001688B">
        <w:rPr>
          <w:rFonts w:ascii="Garamond" w:hAnsi="Garamond"/>
          <w:lang w:val="en-US"/>
        </w:rPr>
        <w:t xml:space="preserve">ur Lord loved us </w:t>
      </w:r>
      <w:r>
        <w:rPr>
          <w:rFonts w:ascii="Garamond" w:hAnsi="Garamond"/>
          <w:lang w:val="en-US"/>
        </w:rPr>
        <w:t>thoroughly</w:t>
      </w:r>
      <w:r w:rsidR="00410D01">
        <w:rPr>
          <w:rFonts w:ascii="Garamond" w:hAnsi="Garamond"/>
          <w:lang w:val="en-US"/>
        </w:rPr>
        <w:t xml:space="preserve"> and h</w:t>
      </w:r>
      <w:r w:rsidR="001F554A" w:rsidRPr="0001688B">
        <w:rPr>
          <w:rFonts w:ascii="Garamond" w:hAnsi="Garamond"/>
          <w:lang w:val="en-US"/>
        </w:rPr>
        <w:t xml:space="preserve">is love </w:t>
      </w:r>
      <w:r w:rsidR="00410D01">
        <w:rPr>
          <w:rFonts w:ascii="Garamond" w:hAnsi="Garamond"/>
          <w:lang w:val="en-US"/>
        </w:rPr>
        <w:t>endures</w:t>
      </w:r>
      <w:r w:rsidR="001F554A" w:rsidRPr="0001688B">
        <w:rPr>
          <w:rFonts w:ascii="Garamond" w:hAnsi="Garamond"/>
          <w:lang w:val="en-US"/>
        </w:rPr>
        <w:t xml:space="preserve"> from generation to generation </w:t>
      </w:r>
      <w:r w:rsidR="0001688B">
        <w:rPr>
          <w:rFonts w:ascii="Garamond" w:hAnsi="Garamond"/>
          <w:lang w:val="en-US"/>
        </w:rPr>
        <w:t>until the fulfillment of time: “</w:t>
      </w:r>
      <w:r w:rsidR="00C96AA0" w:rsidRPr="00C96AA0">
        <w:rPr>
          <w:rFonts w:ascii="Garamond" w:hAnsi="Garamond"/>
          <w:lang w:val="en-US"/>
        </w:rPr>
        <w:t>And his mercy is from generation unto generations, to them that fear him.</w:t>
      </w:r>
      <w:r w:rsidR="0001688B">
        <w:rPr>
          <w:rFonts w:ascii="Garamond" w:hAnsi="Garamond"/>
          <w:lang w:val="en-US"/>
        </w:rPr>
        <w:t>”</w:t>
      </w:r>
      <w:r w:rsidR="001F554A" w:rsidRPr="0001688B">
        <w:rPr>
          <w:rStyle w:val="Appelnotedebasdep"/>
          <w:rFonts w:ascii="Garamond" w:hAnsi="Garamond"/>
          <w:lang w:val="en-US"/>
        </w:rPr>
        <w:footnoteReference w:id="2"/>
      </w:r>
    </w:p>
    <w:p w:rsidR="001F554A" w:rsidRPr="0001688B" w:rsidRDefault="001F554A" w:rsidP="000779BD">
      <w:pPr>
        <w:spacing w:after="240" w:line="360" w:lineRule="auto"/>
        <w:ind w:firstLine="709"/>
        <w:jc w:val="both"/>
        <w:rPr>
          <w:rFonts w:ascii="Garamond" w:hAnsi="Garamond"/>
          <w:lang w:val="en-US"/>
        </w:rPr>
      </w:pPr>
      <w:r w:rsidRPr="0001688B">
        <w:rPr>
          <w:rFonts w:ascii="Garamond" w:hAnsi="Garamond"/>
          <w:lang w:val="en-US"/>
        </w:rPr>
        <w:t>Our life here below i</w:t>
      </w:r>
      <w:r w:rsidR="00410D01">
        <w:rPr>
          <w:rFonts w:ascii="Garamond" w:hAnsi="Garamond"/>
          <w:lang w:val="en-US"/>
        </w:rPr>
        <w:t>s an uninterrupted preparation for</w:t>
      </w:r>
      <w:r w:rsidRPr="0001688B">
        <w:rPr>
          <w:rFonts w:ascii="Garamond" w:hAnsi="Garamond"/>
          <w:lang w:val="en-US"/>
        </w:rPr>
        <w:t xml:space="preserve"> </w:t>
      </w:r>
      <w:r w:rsidR="00410D01">
        <w:rPr>
          <w:rFonts w:ascii="Garamond" w:hAnsi="Garamond"/>
          <w:lang w:val="en-US"/>
        </w:rPr>
        <w:t>the last Passover, the</w:t>
      </w:r>
      <w:r w:rsidRPr="0001688B">
        <w:rPr>
          <w:rFonts w:ascii="Garamond" w:hAnsi="Garamond"/>
          <w:lang w:val="en-US"/>
        </w:rPr>
        <w:t xml:space="preserve"> last passage that will lead us from th</w:t>
      </w:r>
      <w:r w:rsidR="001240F1">
        <w:rPr>
          <w:rFonts w:ascii="Garamond" w:hAnsi="Garamond"/>
          <w:lang w:val="en-US"/>
        </w:rPr>
        <w:t>is</w:t>
      </w:r>
      <w:r w:rsidRPr="0001688B">
        <w:rPr>
          <w:rFonts w:ascii="Garamond" w:hAnsi="Garamond"/>
          <w:lang w:val="en-US"/>
        </w:rPr>
        <w:t xml:space="preserve"> valley of tears t</w:t>
      </w:r>
      <w:r w:rsidR="0001688B">
        <w:rPr>
          <w:rFonts w:ascii="Garamond" w:hAnsi="Garamond"/>
          <w:lang w:val="en-US"/>
        </w:rPr>
        <w:t>o the vision of God. And since</w:t>
      </w:r>
      <w:r w:rsidR="00410D01">
        <w:rPr>
          <w:rFonts w:ascii="Garamond" w:hAnsi="Garamond"/>
          <w:lang w:val="en-US"/>
        </w:rPr>
        <w:t xml:space="preserve"> in the</w:t>
      </w:r>
      <w:r w:rsidR="0001688B">
        <w:rPr>
          <w:rFonts w:ascii="Garamond" w:hAnsi="Garamond"/>
          <w:lang w:val="en-US"/>
        </w:rPr>
        <w:t xml:space="preserve"> “evening of our life,” writes St. John of the Cross, “we shall be judged on love,”</w:t>
      </w:r>
      <w:r w:rsidR="0006544E" w:rsidRPr="0001688B">
        <w:rPr>
          <w:rStyle w:val="Appelnotedebasdep"/>
          <w:rFonts w:ascii="Garamond" w:hAnsi="Garamond"/>
          <w:lang w:val="en-US"/>
        </w:rPr>
        <w:t xml:space="preserve"> </w:t>
      </w:r>
      <w:r w:rsidR="0006544E" w:rsidRPr="0001688B">
        <w:rPr>
          <w:rStyle w:val="Appelnotedebasdep"/>
          <w:rFonts w:ascii="Garamond" w:hAnsi="Garamond"/>
          <w:lang w:val="en-US"/>
        </w:rPr>
        <w:footnoteReference w:id="3"/>
      </w:r>
      <w:r w:rsidRPr="0001688B">
        <w:rPr>
          <w:rFonts w:ascii="Garamond" w:hAnsi="Garamond"/>
          <w:lang w:val="en-US"/>
        </w:rPr>
        <w:t xml:space="preserve"> it seems that there is no other way of anticipating the encounter with </w:t>
      </w:r>
      <w:r w:rsidR="00410D01">
        <w:rPr>
          <w:rFonts w:ascii="Garamond" w:hAnsi="Garamond"/>
          <w:lang w:val="en-US"/>
        </w:rPr>
        <w:t>God than to live constantly at f</w:t>
      </w:r>
      <w:r w:rsidR="001240F1">
        <w:rPr>
          <w:rFonts w:ascii="Garamond" w:hAnsi="Garamond"/>
          <w:lang w:val="en-US"/>
        </w:rPr>
        <w:t>oot of the Cross, which means</w:t>
      </w:r>
      <w:r w:rsidR="00311B90">
        <w:rPr>
          <w:rFonts w:ascii="Garamond" w:hAnsi="Garamond"/>
          <w:lang w:val="en-US"/>
        </w:rPr>
        <w:t xml:space="preserve"> resolving to follow o</w:t>
      </w:r>
      <w:r w:rsidRPr="0001688B">
        <w:rPr>
          <w:rFonts w:ascii="Garamond" w:hAnsi="Garamond"/>
          <w:lang w:val="en-US"/>
        </w:rPr>
        <w:t>ur Lor</w:t>
      </w:r>
      <w:r w:rsidR="00311B90">
        <w:rPr>
          <w:rFonts w:ascii="Garamond" w:hAnsi="Garamond"/>
          <w:lang w:val="en-US"/>
        </w:rPr>
        <w:t>d in the secret of Nazareth, immolating ourselves daily</w:t>
      </w:r>
      <w:r w:rsidRPr="0001688B">
        <w:rPr>
          <w:rFonts w:ascii="Garamond" w:hAnsi="Garamond"/>
          <w:lang w:val="en-US"/>
        </w:rPr>
        <w:t xml:space="preserve"> by the exact and loving fulfillment</w:t>
      </w:r>
      <w:r w:rsidR="0001688B">
        <w:rPr>
          <w:rFonts w:ascii="Garamond" w:hAnsi="Garamond"/>
          <w:lang w:val="en-US"/>
        </w:rPr>
        <w:t xml:space="preserve"> of </w:t>
      </w:r>
      <w:r w:rsidR="00311B90">
        <w:rPr>
          <w:rFonts w:ascii="Garamond" w:hAnsi="Garamond"/>
          <w:lang w:val="en-US"/>
        </w:rPr>
        <w:t>our</w:t>
      </w:r>
      <w:r w:rsidR="0001688B">
        <w:rPr>
          <w:rFonts w:ascii="Garamond" w:hAnsi="Garamond"/>
          <w:lang w:val="en-US"/>
        </w:rPr>
        <w:t xml:space="preserve"> duty of state. This is </w:t>
      </w:r>
      <w:r w:rsidRPr="0001688B">
        <w:rPr>
          <w:rFonts w:ascii="Garamond" w:hAnsi="Garamond"/>
          <w:lang w:val="en-US"/>
        </w:rPr>
        <w:t xml:space="preserve">the simple </w:t>
      </w:r>
      <w:r w:rsidR="000406D9">
        <w:rPr>
          <w:rFonts w:ascii="Garamond" w:hAnsi="Garamond"/>
          <w:lang w:val="en-US"/>
        </w:rPr>
        <w:t>“ecstasy of work and life</w:t>
      </w:r>
      <w:r w:rsidRPr="0001688B">
        <w:rPr>
          <w:rFonts w:ascii="Garamond" w:hAnsi="Garamond"/>
          <w:lang w:val="en-US"/>
        </w:rPr>
        <w:t>,</w:t>
      </w:r>
      <w:r w:rsidR="0001688B">
        <w:rPr>
          <w:rFonts w:ascii="Garamond" w:hAnsi="Garamond"/>
          <w:lang w:val="en-US"/>
        </w:rPr>
        <w:t>”</w:t>
      </w:r>
      <w:r w:rsidR="00111629" w:rsidRPr="0001688B">
        <w:rPr>
          <w:rStyle w:val="Appelnotedebasdep"/>
          <w:rFonts w:ascii="Garamond" w:hAnsi="Garamond"/>
          <w:lang w:val="en-US"/>
        </w:rPr>
        <w:t xml:space="preserve"> </w:t>
      </w:r>
      <w:r w:rsidR="00111629" w:rsidRPr="0001688B">
        <w:rPr>
          <w:rStyle w:val="Appelnotedebasdep"/>
          <w:rFonts w:ascii="Garamond" w:hAnsi="Garamond"/>
          <w:lang w:val="en-US"/>
        </w:rPr>
        <w:footnoteReference w:id="4"/>
      </w:r>
      <w:r w:rsidRPr="0001688B">
        <w:rPr>
          <w:rFonts w:ascii="Garamond" w:hAnsi="Garamond"/>
          <w:lang w:val="en-US"/>
        </w:rPr>
        <w:t xml:space="preserve"> so dear to St. Francis de Sales. But there is a still more sublime mode of union which brings us into direct and immediate contact with the intimate confidant of our soul: this bridge raised </w:t>
      </w:r>
      <w:r w:rsidR="001240F1">
        <w:rPr>
          <w:rFonts w:ascii="Garamond" w:hAnsi="Garamond"/>
          <w:lang w:val="en-US"/>
        </w:rPr>
        <w:t xml:space="preserve">to heaven is the holy liturgy. The </w:t>
      </w:r>
      <w:r w:rsidR="001246F7">
        <w:rPr>
          <w:rFonts w:ascii="Garamond" w:hAnsi="Garamond"/>
          <w:lang w:val="en-US"/>
        </w:rPr>
        <w:t>highest</w:t>
      </w:r>
      <w:r w:rsidRPr="0001688B">
        <w:rPr>
          <w:rFonts w:ascii="Garamond" w:hAnsi="Garamond"/>
          <w:lang w:val="en-US"/>
        </w:rPr>
        <w:t xml:space="preserve"> work of lov</w:t>
      </w:r>
      <w:r w:rsidR="001240F1">
        <w:rPr>
          <w:rFonts w:ascii="Garamond" w:hAnsi="Garamond"/>
          <w:lang w:val="en-US"/>
        </w:rPr>
        <w:t>e</w:t>
      </w:r>
      <w:r w:rsidRPr="0001688B">
        <w:rPr>
          <w:rFonts w:ascii="Garamond" w:hAnsi="Garamond"/>
          <w:lang w:val="en-US"/>
        </w:rPr>
        <w:t>, divine worship is the renewal, actualization, continua</w:t>
      </w:r>
      <w:r w:rsidR="0001688B">
        <w:rPr>
          <w:rFonts w:ascii="Garamond" w:hAnsi="Garamond"/>
          <w:lang w:val="en-US"/>
        </w:rPr>
        <w:t>tion of the Passion of Christ; a</w:t>
      </w:r>
      <w:r w:rsidR="00A82360">
        <w:rPr>
          <w:rFonts w:ascii="Garamond" w:hAnsi="Garamond"/>
          <w:lang w:val="en-US"/>
        </w:rPr>
        <w:t>nd reveals to the mediocrity of this</w:t>
      </w:r>
      <w:r w:rsidRPr="0001688B">
        <w:rPr>
          <w:rFonts w:ascii="Garamond" w:hAnsi="Garamond"/>
          <w:lang w:val="en-US"/>
        </w:rPr>
        <w:t xml:space="preserve"> age the m</w:t>
      </w:r>
      <w:r w:rsidR="001240F1">
        <w:rPr>
          <w:rFonts w:ascii="Garamond" w:hAnsi="Garamond"/>
          <w:lang w:val="en-US"/>
        </w:rPr>
        <w:t>ercy of the Savior</w:t>
      </w:r>
      <w:r w:rsidR="00A82360">
        <w:rPr>
          <w:rFonts w:ascii="Garamond" w:hAnsi="Garamond"/>
          <w:lang w:val="en-US"/>
        </w:rPr>
        <w:t xml:space="preserve"> and distributes the innumerable benefits of </w:t>
      </w:r>
      <w:r w:rsidR="001240F1">
        <w:rPr>
          <w:rFonts w:ascii="Garamond" w:hAnsi="Garamond"/>
          <w:lang w:val="en-US"/>
        </w:rPr>
        <w:t>his</w:t>
      </w:r>
      <w:r w:rsidR="00A82360">
        <w:rPr>
          <w:rFonts w:ascii="Garamond" w:hAnsi="Garamond"/>
          <w:lang w:val="en-US"/>
        </w:rPr>
        <w:t xml:space="preserve"> Passion</w:t>
      </w:r>
      <w:r w:rsidRPr="0001688B">
        <w:rPr>
          <w:rFonts w:ascii="Garamond" w:hAnsi="Garamond"/>
          <w:lang w:val="en-US"/>
        </w:rPr>
        <w:t>. Wheth</w:t>
      </w:r>
      <w:r w:rsidR="00111629" w:rsidRPr="0001688B">
        <w:rPr>
          <w:rFonts w:ascii="Garamond" w:hAnsi="Garamond"/>
          <w:lang w:val="en-US"/>
        </w:rPr>
        <w:t>er in the Holy Eucharist</w:t>
      </w:r>
      <w:r w:rsidR="00F17D42">
        <w:rPr>
          <w:rFonts w:ascii="Garamond" w:hAnsi="Garamond"/>
          <w:lang w:val="en-US"/>
        </w:rPr>
        <w:t xml:space="preserve"> – </w:t>
      </w:r>
      <w:r w:rsidR="00111629" w:rsidRPr="0001688B">
        <w:rPr>
          <w:rFonts w:ascii="Garamond" w:hAnsi="Garamond"/>
          <w:lang w:val="en-US"/>
        </w:rPr>
        <w:t xml:space="preserve">the </w:t>
      </w:r>
      <w:r w:rsidR="00111629" w:rsidRPr="0001688B">
        <w:rPr>
          <w:rFonts w:ascii="Garamond" w:hAnsi="Garamond"/>
          <w:i/>
          <w:lang w:val="en-US"/>
        </w:rPr>
        <w:t>S</w:t>
      </w:r>
      <w:r w:rsidRPr="0001688B">
        <w:rPr>
          <w:rFonts w:ascii="Garamond" w:hAnsi="Garamond"/>
          <w:i/>
          <w:lang w:val="en-US"/>
        </w:rPr>
        <w:t>acra</w:t>
      </w:r>
      <w:r w:rsidR="00111629" w:rsidRPr="0001688B">
        <w:rPr>
          <w:rFonts w:ascii="Garamond" w:hAnsi="Garamond"/>
          <w:i/>
          <w:lang w:val="en-US"/>
        </w:rPr>
        <w:t>ment of L</w:t>
      </w:r>
      <w:r w:rsidRPr="0001688B">
        <w:rPr>
          <w:rFonts w:ascii="Garamond" w:hAnsi="Garamond"/>
          <w:i/>
          <w:lang w:val="en-US"/>
        </w:rPr>
        <w:t>ove</w:t>
      </w:r>
      <w:r w:rsidR="00F17D42">
        <w:rPr>
          <w:rFonts w:ascii="Garamond" w:hAnsi="Garamond"/>
          <w:lang w:val="en-US"/>
        </w:rPr>
        <w:t xml:space="preserve"> –, </w:t>
      </w:r>
      <w:r w:rsidR="00C03D60">
        <w:rPr>
          <w:rFonts w:ascii="Garamond" w:hAnsi="Garamond"/>
          <w:lang w:val="en-US"/>
        </w:rPr>
        <w:t xml:space="preserve">in </w:t>
      </w:r>
      <w:r w:rsidRPr="0001688B">
        <w:rPr>
          <w:rFonts w:ascii="Garamond" w:hAnsi="Garamond"/>
          <w:lang w:val="en-US"/>
        </w:rPr>
        <w:t xml:space="preserve">the sacramental life or </w:t>
      </w:r>
      <w:r w:rsidR="00C03D60">
        <w:rPr>
          <w:rFonts w:ascii="Garamond" w:hAnsi="Garamond"/>
          <w:lang w:val="en-US"/>
        </w:rPr>
        <w:t xml:space="preserve">in the </w:t>
      </w:r>
      <w:r w:rsidRPr="0001688B">
        <w:rPr>
          <w:rFonts w:ascii="Garamond" w:hAnsi="Garamond"/>
          <w:lang w:val="en-US"/>
        </w:rPr>
        <w:t>chant</w:t>
      </w:r>
      <w:r w:rsidR="00A82360">
        <w:rPr>
          <w:rFonts w:ascii="Garamond" w:hAnsi="Garamond"/>
          <w:lang w:val="en-US"/>
        </w:rPr>
        <w:t>ing of the divine office, o</w:t>
      </w:r>
      <w:r w:rsidRPr="0001688B">
        <w:rPr>
          <w:rFonts w:ascii="Garamond" w:hAnsi="Garamond"/>
          <w:lang w:val="en-US"/>
        </w:rPr>
        <w:t>ur Lord con</w:t>
      </w:r>
      <w:r w:rsidR="00A82360">
        <w:rPr>
          <w:rFonts w:ascii="Garamond" w:hAnsi="Garamond"/>
          <w:lang w:val="en-US"/>
        </w:rPr>
        <w:t>tinues to flood the world with h</w:t>
      </w:r>
      <w:r w:rsidR="00F17D42">
        <w:rPr>
          <w:rFonts w:ascii="Garamond" w:hAnsi="Garamond"/>
          <w:lang w:val="en-US"/>
        </w:rPr>
        <w:t>is graces; a</w:t>
      </w:r>
      <w:r w:rsidRPr="0001688B">
        <w:rPr>
          <w:rFonts w:ascii="Garamond" w:hAnsi="Garamond"/>
          <w:lang w:val="en-US"/>
        </w:rPr>
        <w:t xml:space="preserve">nd, in such an excess of charity, he not only offers </w:t>
      </w:r>
      <w:r w:rsidR="00C03D60">
        <w:rPr>
          <w:rFonts w:ascii="Garamond" w:hAnsi="Garamond"/>
          <w:lang w:val="en-US"/>
        </w:rPr>
        <w:lastRenderedPageBreak/>
        <w:t>himself, but goes so far as even to beg the love of man and to try</w:t>
      </w:r>
      <w:r w:rsidRPr="0001688B">
        <w:rPr>
          <w:rFonts w:ascii="Garamond" w:hAnsi="Garamond"/>
          <w:lang w:val="en-US"/>
        </w:rPr>
        <w:t xml:space="preserve"> to </w:t>
      </w:r>
      <w:r w:rsidR="00F17D42">
        <w:rPr>
          <w:rFonts w:ascii="Garamond" w:hAnsi="Garamond"/>
          <w:lang w:val="en-US"/>
        </w:rPr>
        <w:t>awaken the generosity of a heart whose length, breadth, height, and d</w:t>
      </w:r>
      <w:r w:rsidRPr="0001688B">
        <w:rPr>
          <w:rFonts w:ascii="Garamond" w:hAnsi="Garamond"/>
          <w:lang w:val="en-US"/>
        </w:rPr>
        <w:t>epth</w:t>
      </w:r>
      <w:r w:rsidR="00F17D42">
        <w:rPr>
          <w:rFonts w:ascii="Garamond" w:hAnsi="Garamond"/>
          <w:lang w:val="en-US"/>
        </w:rPr>
        <w:t xml:space="preserve"> he know</w:t>
      </w:r>
      <w:r w:rsidR="00C03D60">
        <w:rPr>
          <w:rFonts w:ascii="Garamond" w:hAnsi="Garamond"/>
          <w:lang w:val="en-US"/>
        </w:rPr>
        <w:t>s</w:t>
      </w:r>
      <w:r w:rsidR="00F17D42">
        <w:rPr>
          <w:rFonts w:ascii="Garamond" w:hAnsi="Garamond"/>
          <w:lang w:val="en-US"/>
        </w:rPr>
        <w:t xml:space="preserve"> from experience</w:t>
      </w:r>
      <w:r w:rsidRPr="0001688B">
        <w:rPr>
          <w:rFonts w:ascii="Garamond" w:hAnsi="Garamond"/>
          <w:lang w:val="en-US"/>
        </w:rPr>
        <w:t xml:space="preserve">, </w:t>
      </w:r>
      <w:r w:rsidR="00C03D60">
        <w:rPr>
          <w:rFonts w:ascii="Garamond" w:hAnsi="Garamond"/>
          <w:lang w:val="en-US"/>
        </w:rPr>
        <w:t>to make it a</w:t>
      </w:r>
      <w:r w:rsidR="0001688B">
        <w:rPr>
          <w:rFonts w:ascii="Garamond" w:hAnsi="Garamond"/>
          <w:lang w:val="en-US"/>
        </w:rPr>
        <w:t xml:space="preserve"> source of goodness and merit. “</w:t>
      </w:r>
      <w:r w:rsidR="00871001">
        <w:rPr>
          <w:rFonts w:ascii="Garamond" w:hAnsi="Garamond"/>
          <w:lang w:val="en-US"/>
        </w:rPr>
        <w:t>L</w:t>
      </w:r>
      <w:r w:rsidR="0001688B">
        <w:rPr>
          <w:rFonts w:ascii="Garamond" w:hAnsi="Garamond"/>
          <w:lang w:val="en-US"/>
        </w:rPr>
        <w:t>ove has no convicts or slaves,”</w:t>
      </w:r>
      <w:r w:rsidR="00871001">
        <w:rPr>
          <w:rFonts w:ascii="Garamond" w:hAnsi="Garamond"/>
          <w:lang w:val="en-US"/>
        </w:rPr>
        <w:t xml:space="preserve"> writes St. Francis de Sales, “but brings all things under its obedience by so sweet a force</w:t>
      </w:r>
      <w:r w:rsidRPr="0001688B">
        <w:rPr>
          <w:rFonts w:ascii="Garamond" w:hAnsi="Garamond"/>
          <w:lang w:val="en-US"/>
        </w:rPr>
        <w:t xml:space="preserve"> that</w:t>
      </w:r>
      <w:r w:rsidR="00871001">
        <w:rPr>
          <w:rFonts w:ascii="Garamond" w:hAnsi="Garamond"/>
          <w:lang w:val="en-US"/>
        </w:rPr>
        <w:t>, just as nothing is as</w:t>
      </w:r>
      <w:r w:rsidRPr="0001688B">
        <w:rPr>
          <w:rFonts w:ascii="Garamond" w:hAnsi="Garamond"/>
          <w:lang w:val="en-US"/>
        </w:rPr>
        <w:t xml:space="preserve"> strong as love, so nothing</w:t>
      </w:r>
      <w:r w:rsidR="00871001">
        <w:rPr>
          <w:rFonts w:ascii="Garamond" w:hAnsi="Garamond"/>
          <w:lang w:val="en-US"/>
        </w:rPr>
        <w:t xml:space="preserve"> is as worthy of love</w:t>
      </w:r>
      <w:r w:rsidR="00111629" w:rsidRPr="0001688B">
        <w:rPr>
          <w:rFonts w:ascii="Garamond" w:hAnsi="Garamond"/>
          <w:lang w:val="en-US"/>
        </w:rPr>
        <w:t xml:space="preserve"> as its strength.</w:t>
      </w:r>
      <w:r w:rsidR="0001688B">
        <w:rPr>
          <w:rFonts w:ascii="Garamond" w:hAnsi="Garamond"/>
          <w:lang w:val="en-US"/>
        </w:rPr>
        <w:t>”</w:t>
      </w:r>
      <w:r w:rsidR="00111629" w:rsidRPr="0001688B">
        <w:rPr>
          <w:rStyle w:val="Appelnotedebasdep"/>
          <w:rFonts w:ascii="Garamond" w:hAnsi="Garamond"/>
          <w:lang w:val="en-US"/>
        </w:rPr>
        <w:footnoteReference w:id="5"/>
      </w:r>
    </w:p>
    <w:p w:rsidR="001F554A" w:rsidRPr="00890345" w:rsidRDefault="001F554A" w:rsidP="000779BD">
      <w:pPr>
        <w:spacing w:after="240" w:line="360" w:lineRule="auto"/>
        <w:ind w:firstLine="709"/>
        <w:jc w:val="both"/>
        <w:rPr>
          <w:rFonts w:ascii="Garamond" w:hAnsi="Garamond"/>
          <w:lang w:val="en-US"/>
        </w:rPr>
      </w:pPr>
      <w:r w:rsidRPr="0001688B">
        <w:rPr>
          <w:rFonts w:ascii="Garamond" w:hAnsi="Garamond"/>
          <w:lang w:val="en-US"/>
        </w:rPr>
        <w:t xml:space="preserve">Dear friends, </w:t>
      </w:r>
      <w:r w:rsidR="00F17D42">
        <w:rPr>
          <w:rFonts w:ascii="Garamond" w:hAnsi="Garamond"/>
          <w:lang w:val="en-US"/>
        </w:rPr>
        <w:t>in dying on the Cross, o</w:t>
      </w:r>
      <w:r w:rsidRPr="0001688B">
        <w:rPr>
          <w:rFonts w:ascii="Garamond" w:hAnsi="Garamond"/>
          <w:lang w:val="en-US"/>
        </w:rPr>
        <w:t>u</w:t>
      </w:r>
      <w:r w:rsidR="00F17D42">
        <w:rPr>
          <w:rFonts w:ascii="Garamond" w:hAnsi="Garamond"/>
          <w:lang w:val="en-US"/>
        </w:rPr>
        <w:t>r Lord has clearly shown us</w:t>
      </w:r>
      <w:r w:rsidRPr="0001688B">
        <w:rPr>
          <w:rFonts w:ascii="Garamond" w:hAnsi="Garamond"/>
          <w:lang w:val="en-US"/>
        </w:rPr>
        <w:t xml:space="preserve"> the liturgy </w:t>
      </w:r>
      <w:r w:rsidR="00F17D42">
        <w:rPr>
          <w:rFonts w:ascii="Garamond" w:hAnsi="Garamond"/>
          <w:lang w:val="en-US"/>
        </w:rPr>
        <w:t xml:space="preserve">as </w:t>
      </w:r>
      <w:r w:rsidRPr="0001688B">
        <w:rPr>
          <w:rFonts w:ascii="Garamond" w:hAnsi="Garamond"/>
          <w:lang w:val="en-US"/>
        </w:rPr>
        <w:t xml:space="preserve">the place </w:t>
      </w:r>
      <w:r w:rsidRPr="00890345">
        <w:rPr>
          <w:rFonts w:ascii="Garamond" w:hAnsi="Garamond"/>
          <w:lang w:val="en-US"/>
        </w:rPr>
        <w:t>of this glorious sharing: may we contempl</w:t>
      </w:r>
      <w:r w:rsidR="00F17D42" w:rsidRPr="00890345">
        <w:rPr>
          <w:rFonts w:ascii="Garamond" w:hAnsi="Garamond"/>
          <w:lang w:val="en-US"/>
        </w:rPr>
        <w:t>ate Jesus, who gives himself; m</w:t>
      </w:r>
      <w:r w:rsidRPr="00890345">
        <w:rPr>
          <w:rFonts w:ascii="Garamond" w:hAnsi="Garamond"/>
          <w:lang w:val="en-US"/>
        </w:rPr>
        <w:t xml:space="preserve">ay we </w:t>
      </w:r>
      <w:r w:rsidR="00F17D42" w:rsidRPr="00890345">
        <w:rPr>
          <w:rFonts w:ascii="Garamond" w:hAnsi="Garamond"/>
          <w:lang w:val="en-US"/>
        </w:rPr>
        <w:t xml:space="preserve">come to </w:t>
      </w:r>
      <w:r w:rsidRPr="00890345">
        <w:rPr>
          <w:rFonts w:ascii="Garamond" w:hAnsi="Garamond"/>
          <w:lang w:val="en-US"/>
        </w:rPr>
        <w:t xml:space="preserve">understand how the </w:t>
      </w:r>
      <w:r w:rsidR="00F17D42" w:rsidRPr="00890345">
        <w:rPr>
          <w:rFonts w:ascii="Garamond" w:hAnsi="Garamond"/>
          <w:lang w:val="en-US"/>
        </w:rPr>
        <w:t>soul must respond to the song</w:t>
      </w:r>
      <w:r w:rsidRPr="00890345">
        <w:rPr>
          <w:rFonts w:ascii="Garamond" w:hAnsi="Garamond"/>
          <w:lang w:val="en-US"/>
        </w:rPr>
        <w:t xml:space="preserve"> of the b</w:t>
      </w:r>
      <w:r w:rsidR="00C03D60" w:rsidRPr="00890345">
        <w:rPr>
          <w:rFonts w:ascii="Garamond" w:hAnsi="Garamond"/>
          <w:lang w:val="en-US"/>
        </w:rPr>
        <w:t>ridegroom with</w:t>
      </w:r>
      <w:r w:rsidRPr="00890345">
        <w:rPr>
          <w:rFonts w:ascii="Garamond" w:hAnsi="Garamond"/>
          <w:lang w:val="en-US"/>
        </w:rPr>
        <w:t xml:space="preserve"> sacrifice and tenderness, sometimes in the intimacy of the heart, sometimes by the communion of the saints.</w:t>
      </w:r>
    </w:p>
    <w:p w:rsidR="001F554A" w:rsidRPr="00890345" w:rsidRDefault="006A05A1" w:rsidP="000779BD">
      <w:pPr>
        <w:spacing w:after="240" w:line="360" w:lineRule="auto"/>
        <w:ind w:firstLine="709"/>
        <w:jc w:val="both"/>
        <w:rPr>
          <w:rFonts w:ascii="Garamond" w:hAnsi="Garamond"/>
          <w:lang w:val="en-US"/>
        </w:rPr>
      </w:pPr>
      <w:r w:rsidRPr="00890345">
        <w:rPr>
          <w:rFonts w:ascii="Garamond" w:hAnsi="Garamond"/>
          <w:lang w:val="en-US"/>
        </w:rPr>
        <w:t>The liturgy is a</w:t>
      </w:r>
      <w:r w:rsidR="00F17D42" w:rsidRPr="00890345">
        <w:rPr>
          <w:rFonts w:ascii="Garamond" w:hAnsi="Garamond"/>
          <w:lang w:val="en-US"/>
        </w:rPr>
        <w:t xml:space="preserve"> mark</w:t>
      </w:r>
      <w:r w:rsidR="001F554A" w:rsidRPr="00890345">
        <w:rPr>
          <w:rFonts w:ascii="Garamond" w:hAnsi="Garamond"/>
          <w:lang w:val="en-US"/>
        </w:rPr>
        <w:t xml:space="preserve"> of the Creator's predilection for his creature. Jesus </w:t>
      </w:r>
      <w:r w:rsidR="00C03D60" w:rsidRPr="00890345">
        <w:rPr>
          <w:rFonts w:ascii="Garamond" w:hAnsi="Garamond"/>
          <w:lang w:val="en-US"/>
        </w:rPr>
        <w:t>chose</w:t>
      </w:r>
      <w:r w:rsidR="001F554A" w:rsidRPr="00890345">
        <w:rPr>
          <w:rFonts w:ascii="Garamond" w:hAnsi="Garamond"/>
          <w:lang w:val="en-US"/>
        </w:rPr>
        <w:t xml:space="preserve"> to remain in the midst of men in the </w:t>
      </w:r>
      <w:r w:rsidR="00F17D42" w:rsidRPr="00890345">
        <w:rPr>
          <w:rFonts w:ascii="Garamond" w:hAnsi="Garamond"/>
          <w:lang w:val="en-US"/>
        </w:rPr>
        <w:t>wholeness</w:t>
      </w:r>
      <w:r w:rsidR="00111629" w:rsidRPr="00890345">
        <w:rPr>
          <w:rFonts w:ascii="Garamond" w:hAnsi="Garamond"/>
          <w:lang w:val="en-US"/>
        </w:rPr>
        <w:t xml:space="preserve"> of his mystery. Love can</w:t>
      </w:r>
      <w:r w:rsidR="00C03D60" w:rsidRPr="00890345">
        <w:rPr>
          <w:rFonts w:ascii="Garamond" w:hAnsi="Garamond"/>
          <w:lang w:val="en-US"/>
        </w:rPr>
        <w:t>not be reduced to mere</w:t>
      </w:r>
      <w:r w:rsidR="001F554A" w:rsidRPr="00890345">
        <w:rPr>
          <w:rFonts w:ascii="Garamond" w:hAnsi="Garamond"/>
          <w:lang w:val="en-US"/>
        </w:rPr>
        <w:t xml:space="preserve"> </w:t>
      </w:r>
      <w:r w:rsidR="00C03D60" w:rsidRPr="00890345">
        <w:rPr>
          <w:rFonts w:ascii="Garamond" w:hAnsi="Garamond"/>
          <w:lang w:val="en-US"/>
        </w:rPr>
        <w:t>feelings and</w:t>
      </w:r>
      <w:r w:rsidR="00F17D42" w:rsidRPr="00890345">
        <w:rPr>
          <w:rFonts w:ascii="Garamond" w:hAnsi="Garamond"/>
          <w:lang w:val="en-US"/>
        </w:rPr>
        <w:t xml:space="preserve"> </w:t>
      </w:r>
      <w:r w:rsidR="001F554A" w:rsidRPr="00890345">
        <w:rPr>
          <w:rFonts w:ascii="Garamond" w:hAnsi="Garamond"/>
          <w:lang w:val="en-US"/>
        </w:rPr>
        <w:t xml:space="preserve">impressions: it </w:t>
      </w:r>
      <w:r w:rsidR="00C03D60" w:rsidRPr="00890345">
        <w:rPr>
          <w:rFonts w:ascii="Garamond" w:hAnsi="Garamond"/>
          <w:lang w:val="en-US"/>
        </w:rPr>
        <w:t>rather the bestowal of a gift</w:t>
      </w:r>
      <w:r w:rsidR="001F554A" w:rsidRPr="00890345">
        <w:rPr>
          <w:rFonts w:ascii="Garamond" w:hAnsi="Garamond"/>
          <w:lang w:val="en-US"/>
        </w:rPr>
        <w:t xml:space="preserve">. </w:t>
      </w:r>
      <w:r w:rsidR="006818C2" w:rsidRPr="00890345">
        <w:rPr>
          <w:rFonts w:ascii="Garamond" w:hAnsi="Garamond"/>
          <w:lang w:val="en-US"/>
        </w:rPr>
        <w:t>Saint Thomas teaches that t</w:t>
      </w:r>
      <w:r w:rsidR="001F554A" w:rsidRPr="00890345">
        <w:rPr>
          <w:rFonts w:ascii="Garamond" w:hAnsi="Garamond"/>
          <w:lang w:val="en-US"/>
        </w:rPr>
        <w:t xml:space="preserve">he more </w:t>
      </w:r>
      <w:r w:rsidR="006818C2" w:rsidRPr="00890345">
        <w:rPr>
          <w:rFonts w:ascii="Garamond" w:hAnsi="Garamond"/>
          <w:lang w:val="en-US"/>
        </w:rPr>
        <w:t xml:space="preserve">valuable </w:t>
      </w:r>
      <w:r w:rsidR="001F554A" w:rsidRPr="00890345">
        <w:rPr>
          <w:rFonts w:ascii="Garamond" w:hAnsi="Garamond"/>
          <w:lang w:val="en-US"/>
        </w:rPr>
        <w:t xml:space="preserve">the </w:t>
      </w:r>
      <w:r w:rsidR="00C03D60" w:rsidRPr="00890345">
        <w:rPr>
          <w:rFonts w:ascii="Garamond" w:hAnsi="Garamond"/>
          <w:lang w:val="en-US"/>
        </w:rPr>
        <w:t>gift</w:t>
      </w:r>
      <w:r w:rsidR="001F554A" w:rsidRPr="00890345">
        <w:rPr>
          <w:rFonts w:ascii="Garamond" w:hAnsi="Garamond"/>
          <w:lang w:val="en-US"/>
        </w:rPr>
        <w:t xml:space="preserve"> e</w:t>
      </w:r>
      <w:r w:rsidR="006818C2" w:rsidRPr="00890345">
        <w:rPr>
          <w:rFonts w:ascii="Garamond" w:hAnsi="Garamond"/>
          <w:lang w:val="en-US"/>
        </w:rPr>
        <w:t>xchanged between friends, the more strongly will it bind them</w:t>
      </w:r>
      <w:r w:rsidR="00C03D60" w:rsidRPr="00890345">
        <w:rPr>
          <w:rFonts w:ascii="Garamond" w:hAnsi="Garamond"/>
          <w:lang w:val="en-US"/>
        </w:rPr>
        <w:t>,</w:t>
      </w:r>
      <w:r w:rsidR="006818C2" w:rsidRPr="00890345">
        <w:rPr>
          <w:rFonts w:ascii="Garamond" w:hAnsi="Garamond"/>
          <w:lang w:val="en-US"/>
        </w:rPr>
        <w:t xml:space="preserve"> and the </w:t>
      </w:r>
      <w:r w:rsidR="001F554A" w:rsidRPr="00890345">
        <w:rPr>
          <w:rFonts w:ascii="Garamond" w:hAnsi="Garamond"/>
          <w:lang w:val="en-US"/>
        </w:rPr>
        <w:t xml:space="preserve">more perfect will be the union of </w:t>
      </w:r>
      <w:r w:rsidR="006818C2" w:rsidRPr="00890345">
        <w:rPr>
          <w:rFonts w:ascii="Garamond" w:hAnsi="Garamond"/>
          <w:lang w:val="en-US"/>
        </w:rPr>
        <w:t xml:space="preserve">their </w:t>
      </w:r>
      <w:r w:rsidR="001F554A" w:rsidRPr="00890345">
        <w:rPr>
          <w:rFonts w:ascii="Garamond" w:hAnsi="Garamond"/>
          <w:lang w:val="en-US"/>
        </w:rPr>
        <w:t xml:space="preserve">hearts. Through the liturgy, God the Father continues </w:t>
      </w:r>
      <w:r w:rsidR="006818C2" w:rsidRPr="00890345">
        <w:rPr>
          <w:rFonts w:ascii="Garamond" w:hAnsi="Garamond"/>
          <w:lang w:val="en-US"/>
        </w:rPr>
        <w:t>to send his Son,</w:t>
      </w:r>
      <w:r w:rsidR="001F554A" w:rsidRPr="00890345">
        <w:rPr>
          <w:rFonts w:ascii="Garamond" w:hAnsi="Garamond"/>
          <w:lang w:val="en-US"/>
        </w:rPr>
        <w:t xml:space="preserve"> his perfect </w:t>
      </w:r>
      <w:r w:rsidR="0001688B" w:rsidRPr="00890345">
        <w:rPr>
          <w:rFonts w:ascii="Garamond" w:hAnsi="Garamond"/>
          <w:lang w:val="en-US"/>
        </w:rPr>
        <w:t xml:space="preserve">image, </w:t>
      </w:r>
      <w:r w:rsidR="006818C2" w:rsidRPr="00890345">
        <w:rPr>
          <w:rFonts w:ascii="Garamond" w:hAnsi="Garamond"/>
          <w:lang w:val="en-US"/>
        </w:rPr>
        <w:t>w</w:t>
      </w:r>
      <w:r w:rsidR="00F22DBC" w:rsidRPr="00890345">
        <w:rPr>
          <w:rFonts w:ascii="Garamond" w:hAnsi="Garamond"/>
          <w:lang w:val="en-US"/>
        </w:rPr>
        <w:t>ho</w:t>
      </w:r>
      <w:r w:rsidR="006818C2" w:rsidRPr="00890345">
        <w:rPr>
          <w:rFonts w:ascii="Garamond" w:hAnsi="Garamond"/>
          <w:lang w:val="en-US"/>
        </w:rPr>
        <w:t>, as we read in the Epistle to the Hebrews</w:t>
      </w:r>
      <w:r w:rsidR="00F22DBC" w:rsidRPr="00890345">
        <w:rPr>
          <w:rFonts w:ascii="Garamond" w:hAnsi="Garamond"/>
          <w:lang w:val="en-US"/>
        </w:rPr>
        <w:t xml:space="preserve"> </w:t>
      </w:r>
      <w:r w:rsidR="006818C2" w:rsidRPr="00890345">
        <w:rPr>
          <w:rFonts w:ascii="Garamond" w:hAnsi="Garamond"/>
          <w:lang w:val="en-US"/>
        </w:rPr>
        <w:t>“</w:t>
      </w:r>
      <w:r w:rsidR="00F22DBC" w:rsidRPr="00890345">
        <w:rPr>
          <w:rFonts w:ascii="Garamond" w:hAnsi="Garamond"/>
          <w:lang w:val="en-US"/>
        </w:rPr>
        <w:t xml:space="preserve">being the brightness of his glory, and the figure of his substance, and upholding all things by the word of his power, making purgation of sins, </w:t>
      </w:r>
      <w:proofErr w:type="spellStart"/>
      <w:r w:rsidR="00F22DBC" w:rsidRPr="00890345">
        <w:rPr>
          <w:rFonts w:ascii="Garamond" w:hAnsi="Garamond"/>
          <w:lang w:val="en-US"/>
        </w:rPr>
        <w:t>sitteth</w:t>
      </w:r>
      <w:proofErr w:type="spellEnd"/>
      <w:r w:rsidR="00F22DBC" w:rsidRPr="00890345">
        <w:rPr>
          <w:rFonts w:ascii="Garamond" w:hAnsi="Garamond"/>
          <w:lang w:val="en-US"/>
        </w:rPr>
        <w:t xml:space="preserve"> on the right hand of the majesty on high</w:t>
      </w:r>
      <w:r w:rsidR="00111629" w:rsidRPr="00890345">
        <w:rPr>
          <w:rFonts w:ascii="Garamond" w:hAnsi="Garamond"/>
          <w:lang w:val="en-US"/>
        </w:rPr>
        <w:t>.</w:t>
      </w:r>
      <w:r w:rsidR="0001688B" w:rsidRPr="00890345">
        <w:rPr>
          <w:rFonts w:ascii="Garamond" w:hAnsi="Garamond"/>
          <w:lang w:val="en-US"/>
        </w:rPr>
        <w:t>”</w:t>
      </w:r>
      <w:r w:rsidR="00111629" w:rsidRPr="00890345">
        <w:rPr>
          <w:rStyle w:val="Appelnotedebasdep"/>
          <w:rFonts w:ascii="Garamond" w:hAnsi="Garamond"/>
          <w:lang w:val="en-US"/>
        </w:rPr>
        <w:footnoteReference w:id="6"/>
      </w:r>
    </w:p>
    <w:p w:rsidR="001F554A" w:rsidRPr="00890345" w:rsidRDefault="001F554A" w:rsidP="00A14BD9">
      <w:pPr>
        <w:spacing w:after="240" w:line="360" w:lineRule="auto"/>
        <w:ind w:firstLine="709"/>
        <w:jc w:val="both"/>
        <w:rPr>
          <w:rFonts w:ascii="Garamond" w:hAnsi="Garamond"/>
          <w:lang w:val="en-US"/>
        </w:rPr>
      </w:pPr>
      <w:r w:rsidRPr="00890345">
        <w:rPr>
          <w:rFonts w:ascii="Garamond" w:hAnsi="Garamond"/>
          <w:lang w:val="en-US"/>
        </w:rPr>
        <w:t xml:space="preserve">In the Divine Office, Jesus Christ </w:t>
      </w:r>
      <w:r w:rsidR="00C03D60" w:rsidRPr="00890345">
        <w:rPr>
          <w:rFonts w:ascii="Garamond" w:hAnsi="Garamond"/>
          <w:lang w:val="en-US"/>
        </w:rPr>
        <w:t>gives</w:t>
      </w:r>
      <w:r w:rsidRPr="00890345">
        <w:rPr>
          <w:rFonts w:ascii="Garamond" w:hAnsi="Garamond"/>
          <w:lang w:val="en-US"/>
        </w:rPr>
        <w:t xml:space="preserve"> himself </w:t>
      </w:r>
      <w:r w:rsidR="00C03D60" w:rsidRPr="00890345">
        <w:rPr>
          <w:rFonts w:ascii="Garamond" w:hAnsi="Garamond"/>
          <w:lang w:val="en-US"/>
        </w:rPr>
        <w:t xml:space="preserve">to us </w:t>
      </w:r>
      <w:r w:rsidRPr="00890345">
        <w:rPr>
          <w:rFonts w:ascii="Garamond" w:hAnsi="Garamond"/>
          <w:lang w:val="en-US"/>
        </w:rPr>
        <w:t>a</w:t>
      </w:r>
      <w:r w:rsidR="006A05A1" w:rsidRPr="00890345">
        <w:rPr>
          <w:rFonts w:ascii="Garamond" w:hAnsi="Garamond"/>
          <w:lang w:val="en-US"/>
        </w:rPr>
        <w:t>s the Word of truth who</w:t>
      </w:r>
      <w:r w:rsidRPr="00890345">
        <w:rPr>
          <w:rFonts w:ascii="Garamond" w:hAnsi="Garamond"/>
          <w:lang w:val="en-US"/>
        </w:rPr>
        <w:t xml:space="preserve"> </w:t>
      </w:r>
      <w:r w:rsidR="006A05A1" w:rsidRPr="00890345">
        <w:rPr>
          <w:rFonts w:ascii="Garamond" w:hAnsi="Garamond"/>
          <w:lang w:val="en-US"/>
        </w:rPr>
        <w:t>fulfills</w:t>
      </w:r>
      <w:r w:rsidRPr="00890345">
        <w:rPr>
          <w:rFonts w:ascii="Garamond" w:hAnsi="Garamond"/>
          <w:lang w:val="en-US"/>
        </w:rPr>
        <w:t xml:space="preserve"> the </w:t>
      </w:r>
      <w:r w:rsidR="006A05A1" w:rsidRPr="00890345">
        <w:rPr>
          <w:rFonts w:ascii="Garamond" w:hAnsi="Garamond"/>
          <w:lang w:val="en-US"/>
        </w:rPr>
        <w:t>prophecies</w:t>
      </w:r>
      <w:r w:rsidRPr="00890345">
        <w:rPr>
          <w:rFonts w:ascii="Garamond" w:hAnsi="Garamond"/>
          <w:lang w:val="en-US"/>
        </w:rPr>
        <w:t xml:space="preserve"> of the Old Covenant </w:t>
      </w:r>
      <w:r w:rsidR="006A05A1" w:rsidRPr="00890345">
        <w:rPr>
          <w:rFonts w:ascii="Garamond" w:hAnsi="Garamond"/>
          <w:lang w:val="en-US"/>
        </w:rPr>
        <w:t>as their</w:t>
      </w:r>
      <w:r w:rsidR="0001688B" w:rsidRPr="00890345">
        <w:rPr>
          <w:rFonts w:ascii="Garamond" w:hAnsi="Garamond"/>
          <w:lang w:val="en-US"/>
        </w:rPr>
        <w:t xml:space="preserve"> true and full meaning. “</w:t>
      </w:r>
      <w:r w:rsidR="008310B0" w:rsidRPr="00890345">
        <w:rPr>
          <w:rFonts w:ascii="Garamond" w:hAnsi="Garamond"/>
          <w:lang w:val="en-US"/>
        </w:rPr>
        <w:t>Who</w:t>
      </w:r>
      <w:r w:rsidRPr="00890345">
        <w:rPr>
          <w:rFonts w:ascii="Garamond" w:hAnsi="Garamond"/>
          <w:lang w:val="en-US"/>
        </w:rPr>
        <w:t>eve</w:t>
      </w:r>
      <w:r w:rsidR="0001688B" w:rsidRPr="00890345">
        <w:rPr>
          <w:rFonts w:ascii="Garamond" w:hAnsi="Garamond"/>
          <w:lang w:val="en-US"/>
        </w:rPr>
        <w:t>r be the authors of the psalms,”</w:t>
      </w:r>
      <w:r w:rsidRPr="00890345">
        <w:rPr>
          <w:rFonts w:ascii="Garamond" w:hAnsi="Garamond"/>
          <w:lang w:val="en-US"/>
        </w:rPr>
        <w:t xml:space="preserve"> wri</w:t>
      </w:r>
      <w:r w:rsidR="008310B0" w:rsidRPr="00890345">
        <w:rPr>
          <w:rFonts w:ascii="Garamond" w:hAnsi="Garamond"/>
          <w:lang w:val="en-US"/>
        </w:rPr>
        <w:t>tes Saint Hilary</w:t>
      </w:r>
      <w:r w:rsidR="0001688B" w:rsidRPr="00890345">
        <w:rPr>
          <w:rFonts w:ascii="Garamond" w:hAnsi="Garamond"/>
          <w:lang w:val="en-US"/>
        </w:rPr>
        <w:t xml:space="preserve"> </w:t>
      </w:r>
      <w:r w:rsidR="008310B0" w:rsidRPr="00890345">
        <w:rPr>
          <w:rFonts w:ascii="Garamond" w:hAnsi="Garamond"/>
          <w:lang w:val="en-US"/>
        </w:rPr>
        <w:t>of</w:t>
      </w:r>
      <w:r w:rsidR="0001688B" w:rsidRPr="00890345">
        <w:rPr>
          <w:rFonts w:ascii="Garamond" w:hAnsi="Garamond"/>
          <w:lang w:val="en-US"/>
        </w:rPr>
        <w:t xml:space="preserve"> Poitiers, “</w:t>
      </w:r>
      <w:r w:rsidRPr="00890345">
        <w:rPr>
          <w:rFonts w:ascii="Garamond" w:hAnsi="Garamond"/>
          <w:lang w:val="en-US"/>
        </w:rPr>
        <w:t>everythin</w:t>
      </w:r>
      <w:r w:rsidR="008310B0" w:rsidRPr="00890345">
        <w:rPr>
          <w:rFonts w:ascii="Garamond" w:hAnsi="Garamond"/>
          <w:lang w:val="en-US"/>
        </w:rPr>
        <w:t>g in them</w:t>
      </w:r>
      <w:r w:rsidRPr="00890345">
        <w:rPr>
          <w:rFonts w:ascii="Garamond" w:hAnsi="Garamond"/>
          <w:lang w:val="en-US"/>
        </w:rPr>
        <w:t xml:space="preserve"> must be read and understood in the light of th</w:t>
      </w:r>
      <w:r w:rsidR="008310B0" w:rsidRPr="00890345">
        <w:rPr>
          <w:rFonts w:ascii="Garamond" w:hAnsi="Garamond"/>
          <w:lang w:val="en-US"/>
        </w:rPr>
        <w:t>e gospel... The whole</w:t>
      </w:r>
      <w:r w:rsidRPr="00890345">
        <w:rPr>
          <w:rFonts w:ascii="Garamond" w:hAnsi="Garamond"/>
          <w:lang w:val="en-US"/>
        </w:rPr>
        <w:t xml:space="preserve"> psalter refers either </w:t>
      </w:r>
      <w:r w:rsidR="008310B0" w:rsidRPr="00890345">
        <w:rPr>
          <w:rFonts w:ascii="Garamond" w:hAnsi="Garamond"/>
          <w:lang w:val="en-US"/>
        </w:rPr>
        <w:t xml:space="preserve">to </w:t>
      </w:r>
      <w:r w:rsidRPr="00890345">
        <w:rPr>
          <w:rFonts w:ascii="Garamond" w:hAnsi="Garamond"/>
          <w:lang w:val="en-US"/>
        </w:rPr>
        <w:t xml:space="preserve">the advent of Our Lord Jesus Christ and his incarnation, </w:t>
      </w:r>
      <w:r w:rsidR="008310B0" w:rsidRPr="00890345">
        <w:rPr>
          <w:rFonts w:ascii="Garamond" w:hAnsi="Garamond"/>
          <w:lang w:val="en-US"/>
        </w:rPr>
        <w:t xml:space="preserve">or </w:t>
      </w:r>
      <w:r w:rsidRPr="00890345">
        <w:rPr>
          <w:rFonts w:ascii="Garamond" w:hAnsi="Garamond"/>
          <w:lang w:val="en-US"/>
        </w:rPr>
        <w:t>to his passion and glorious reign, or finally to our own resurrection a</w:t>
      </w:r>
      <w:r w:rsidR="0001688B" w:rsidRPr="00890345">
        <w:rPr>
          <w:rFonts w:ascii="Garamond" w:hAnsi="Garamond"/>
          <w:lang w:val="en-US"/>
        </w:rPr>
        <w:t>nd the conditions of bliss...”</w:t>
      </w:r>
      <w:r w:rsidRPr="00890345">
        <w:rPr>
          <w:rFonts w:ascii="Garamond" w:hAnsi="Garamond"/>
          <w:lang w:val="en-US"/>
        </w:rPr>
        <w:t xml:space="preserve"> </w:t>
      </w:r>
      <w:r w:rsidR="00C03D60" w:rsidRPr="00890345">
        <w:rPr>
          <w:rFonts w:ascii="Garamond" w:hAnsi="Garamond"/>
          <w:lang w:val="en-US"/>
        </w:rPr>
        <w:t>O</w:t>
      </w:r>
      <w:r w:rsidRPr="00890345">
        <w:rPr>
          <w:rFonts w:ascii="Garamond" w:hAnsi="Garamond"/>
          <w:lang w:val="en-US"/>
        </w:rPr>
        <w:t>ur Lord destined this practical and loving wisdom</w:t>
      </w:r>
      <w:r w:rsidR="00C03D60" w:rsidRPr="00890345">
        <w:rPr>
          <w:rFonts w:ascii="Garamond" w:hAnsi="Garamond"/>
          <w:lang w:val="en-US"/>
        </w:rPr>
        <w:t xml:space="preserve"> for our limited minds, a</w:t>
      </w:r>
      <w:r w:rsidRPr="00890345">
        <w:rPr>
          <w:rFonts w:ascii="Garamond" w:hAnsi="Garamond"/>
          <w:lang w:val="en-US"/>
        </w:rPr>
        <w:t>nd when animated by the most worthy</w:t>
      </w:r>
      <w:r w:rsidR="00C03D60" w:rsidRPr="00890345">
        <w:rPr>
          <w:rFonts w:ascii="Garamond" w:hAnsi="Garamond"/>
          <w:lang w:val="en-US"/>
        </w:rPr>
        <w:t xml:space="preserve"> dispositions, we raise our song to him, in joy as in sadness, with</w:t>
      </w:r>
      <w:r w:rsidRPr="00890345">
        <w:rPr>
          <w:rFonts w:ascii="Garamond" w:hAnsi="Garamond"/>
          <w:lang w:val="en-US"/>
        </w:rPr>
        <w:t xml:space="preserve"> praise and abandonment, this word </w:t>
      </w:r>
      <w:r w:rsidR="00C03D60" w:rsidRPr="00890345">
        <w:rPr>
          <w:rFonts w:ascii="Garamond" w:hAnsi="Garamond"/>
          <w:lang w:val="en-US"/>
        </w:rPr>
        <w:t>lifts</w:t>
      </w:r>
      <w:r w:rsidRPr="00890345">
        <w:rPr>
          <w:rFonts w:ascii="Garamond" w:hAnsi="Garamond"/>
          <w:lang w:val="en-US"/>
        </w:rPr>
        <w:t xml:space="preserve"> us</w:t>
      </w:r>
      <w:r w:rsidR="00C03D60" w:rsidRPr="00890345">
        <w:rPr>
          <w:rFonts w:ascii="Garamond" w:hAnsi="Garamond"/>
          <w:lang w:val="en-US"/>
        </w:rPr>
        <w:t xml:space="preserve"> up and conforms us to</w:t>
      </w:r>
      <w:r w:rsidRPr="00890345">
        <w:rPr>
          <w:rFonts w:ascii="Garamond" w:hAnsi="Garamond"/>
          <w:lang w:val="en-US"/>
        </w:rPr>
        <w:t xml:space="preserve"> our divine model</w:t>
      </w:r>
      <w:r w:rsidR="00C03D60" w:rsidRPr="00890345">
        <w:rPr>
          <w:rFonts w:ascii="Garamond" w:hAnsi="Garamond"/>
          <w:lang w:val="en-US"/>
        </w:rPr>
        <w:t>, making us one with him. C</w:t>
      </w:r>
      <w:r w:rsidRPr="00890345">
        <w:rPr>
          <w:rFonts w:ascii="Garamond" w:hAnsi="Garamond"/>
          <w:lang w:val="en-US"/>
        </w:rPr>
        <w:t xml:space="preserve">harity </w:t>
      </w:r>
      <w:r w:rsidR="00C03D60" w:rsidRPr="00890345">
        <w:rPr>
          <w:rFonts w:ascii="Garamond" w:hAnsi="Garamond"/>
          <w:lang w:val="en-US"/>
        </w:rPr>
        <w:t xml:space="preserve">thus </w:t>
      </w:r>
      <w:r w:rsidRPr="00890345">
        <w:rPr>
          <w:rFonts w:ascii="Garamond" w:hAnsi="Garamond"/>
          <w:lang w:val="en-US"/>
        </w:rPr>
        <w:t>reaches its most perfe</w:t>
      </w:r>
      <w:r w:rsidR="00C03D60" w:rsidRPr="00890345">
        <w:rPr>
          <w:rFonts w:ascii="Garamond" w:hAnsi="Garamond"/>
          <w:lang w:val="en-US"/>
        </w:rPr>
        <w:t>ct expression as a</w:t>
      </w:r>
      <w:r w:rsidR="008310B0" w:rsidRPr="00890345">
        <w:rPr>
          <w:rFonts w:ascii="Garamond" w:hAnsi="Garamond"/>
          <w:lang w:val="en-US"/>
        </w:rPr>
        <w:t xml:space="preserve"> heart </w:t>
      </w:r>
      <w:r w:rsidRPr="00890345">
        <w:rPr>
          <w:rFonts w:ascii="Garamond" w:hAnsi="Garamond"/>
          <w:lang w:val="en-US"/>
        </w:rPr>
        <w:t>t</w:t>
      </w:r>
      <w:r w:rsidR="008310B0" w:rsidRPr="00890345">
        <w:rPr>
          <w:rFonts w:ascii="Garamond" w:hAnsi="Garamond"/>
          <w:lang w:val="en-US"/>
        </w:rPr>
        <w:t>o</w:t>
      </w:r>
      <w:r w:rsidR="00C03D60" w:rsidRPr="00890345">
        <w:rPr>
          <w:rFonts w:ascii="Garamond" w:hAnsi="Garamond"/>
          <w:lang w:val="en-US"/>
        </w:rPr>
        <w:t xml:space="preserve"> heart between</w:t>
      </w:r>
      <w:r w:rsidR="008310B0" w:rsidRPr="00890345">
        <w:rPr>
          <w:rFonts w:ascii="Garamond" w:hAnsi="Garamond"/>
          <w:lang w:val="en-US"/>
        </w:rPr>
        <w:t xml:space="preserve"> </w:t>
      </w:r>
      <w:r w:rsidRPr="00890345">
        <w:rPr>
          <w:rFonts w:ascii="Garamond" w:hAnsi="Garamond"/>
          <w:lang w:val="en-US"/>
        </w:rPr>
        <w:t>Jesus</w:t>
      </w:r>
      <w:r w:rsidR="00C03D60" w:rsidRPr="00890345">
        <w:rPr>
          <w:rFonts w:ascii="Garamond" w:hAnsi="Garamond"/>
          <w:lang w:val="en-US"/>
        </w:rPr>
        <w:t xml:space="preserve"> who sanctifies</w:t>
      </w:r>
      <w:r w:rsidRPr="00890345">
        <w:rPr>
          <w:rFonts w:ascii="Garamond" w:hAnsi="Garamond"/>
          <w:lang w:val="en-US"/>
        </w:rPr>
        <w:t xml:space="preserve"> and of the soul sanctified</w:t>
      </w:r>
      <w:r w:rsidR="00C03D60" w:rsidRPr="00890345">
        <w:rPr>
          <w:rFonts w:ascii="Garamond" w:hAnsi="Garamond"/>
          <w:lang w:val="en-US"/>
        </w:rPr>
        <w:t xml:space="preserve"> which he visits anew</w:t>
      </w:r>
      <w:r w:rsidRPr="00890345">
        <w:rPr>
          <w:rFonts w:ascii="Garamond" w:hAnsi="Garamond"/>
          <w:lang w:val="en-US"/>
        </w:rPr>
        <w:t xml:space="preserve">, in his </w:t>
      </w:r>
      <w:r w:rsidR="008310B0" w:rsidRPr="00890345">
        <w:rPr>
          <w:rFonts w:ascii="Garamond" w:hAnsi="Garamond"/>
          <w:lang w:val="en-US"/>
        </w:rPr>
        <w:t>mysteries and in his glory, allowing</w:t>
      </w:r>
      <w:r w:rsidRPr="00890345">
        <w:rPr>
          <w:rFonts w:ascii="Garamond" w:hAnsi="Garamond"/>
          <w:lang w:val="en-US"/>
        </w:rPr>
        <w:t xml:space="preserve"> himself </w:t>
      </w:r>
      <w:r w:rsidR="008310B0" w:rsidRPr="00890345">
        <w:rPr>
          <w:rFonts w:ascii="Garamond" w:hAnsi="Garamond"/>
          <w:lang w:val="en-US"/>
        </w:rPr>
        <w:t>to be assimilated like</w:t>
      </w:r>
      <w:r w:rsidRPr="00890345">
        <w:rPr>
          <w:rFonts w:ascii="Garamond" w:hAnsi="Garamond"/>
          <w:lang w:val="en-US"/>
        </w:rPr>
        <w:t xml:space="preserve"> gushing </w:t>
      </w:r>
      <w:r w:rsidR="0001688B" w:rsidRPr="00890345">
        <w:rPr>
          <w:rFonts w:ascii="Garamond" w:hAnsi="Garamond"/>
          <w:lang w:val="en-US"/>
        </w:rPr>
        <w:t>water. “</w:t>
      </w:r>
      <w:r w:rsidR="006F2A22" w:rsidRPr="00890345">
        <w:rPr>
          <w:rFonts w:ascii="Garamond" w:hAnsi="Garamond"/>
          <w:lang w:val="en-US"/>
        </w:rPr>
        <w:t xml:space="preserve">And as the rain and the snow” wrote Isaiah, “come down from heaven, and return no more thither, but soak the earth, and water it, and make it to spring, and give seed to the sower, and bread to the eater: So shall my word be, which shall go </w:t>
      </w:r>
      <w:r w:rsidR="006F2A22" w:rsidRPr="00890345">
        <w:rPr>
          <w:rFonts w:ascii="Garamond" w:hAnsi="Garamond"/>
          <w:lang w:val="en-US"/>
        </w:rPr>
        <w:lastRenderedPageBreak/>
        <w:t>forth from my mouth: it shall not return to me void, but it shall do whatsoever I please, and shall prosper in the things for which I sent it</w:t>
      </w:r>
      <w:r w:rsidR="00111629" w:rsidRPr="00890345">
        <w:rPr>
          <w:rFonts w:ascii="Garamond" w:hAnsi="Garamond"/>
          <w:lang w:val="en-US"/>
        </w:rPr>
        <w:t>.</w:t>
      </w:r>
      <w:r w:rsidR="0001688B" w:rsidRPr="00890345">
        <w:rPr>
          <w:rFonts w:ascii="Garamond" w:hAnsi="Garamond"/>
          <w:lang w:val="en-US"/>
        </w:rPr>
        <w:t>”</w:t>
      </w:r>
      <w:r w:rsidR="00111629" w:rsidRPr="00890345">
        <w:rPr>
          <w:rStyle w:val="Appelnotedebasdep"/>
          <w:rFonts w:ascii="Garamond" w:hAnsi="Garamond"/>
          <w:lang w:val="en-US"/>
        </w:rPr>
        <w:t xml:space="preserve"> </w:t>
      </w:r>
      <w:r w:rsidR="00111629" w:rsidRPr="00890345">
        <w:rPr>
          <w:rStyle w:val="Appelnotedebasdep"/>
          <w:rFonts w:ascii="Garamond" w:hAnsi="Garamond"/>
          <w:lang w:val="en-US"/>
        </w:rPr>
        <w:footnoteReference w:id="7"/>
      </w:r>
      <w:r w:rsidR="00111629" w:rsidRPr="00890345">
        <w:rPr>
          <w:rFonts w:ascii="Garamond" w:hAnsi="Garamond"/>
          <w:lang w:val="en-US"/>
        </w:rPr>
        <w:t> </w:t>
      </w:r>
      <w:r w:rsidRPr="00890345">
        <w:rPr>
          <w:rFonts w:ascii="Garamond" w:hAnsi="Garamond"/>
          <w:lang w:val="en-US"/>
        </w:rPr>
        <w:t xml:space="preserve"> It is therefor</w:t>
      </w:r>
      <w:r w:rsidR="00A14BD9" w:rsidRPr="00890345">
        <w:rPr>
          <w:rFonts w:ascii="Garamond" w:hAnsi="Garamond"/>
          <w:lang w:val="en-US"/>
        </w:rPr>
        <w:t xml:space="preserve">e with, in and through Christ, Word and Wisdom, that </w:t>
      </w:r>
      <w:r w:rsidRPr="00890345">
        <w:rPr>
          <w:rFonts w:ascii="Garamond" w:hAnsi="Garamond"/>
          <w:lang w:val="en-US"/>
        </w:rPr>
        <w:t xml:space="preserve">creation </w:t>
      </w:r>
      <w:r w:rsidR="00A14BD9" w:rsidRPr="00890345">
        <w:rPr>
          <w:rFonts w:ascii="Garamond" w:hAnsi="Garamond"/>
          <w:lang w:val="en-US"/>
        </w:rPr>
        <w:t xml:space="preserve">is enabled to return </w:t>
      </w:r>
      <w:r w:rsidRPr="00890345">
        <w:rPr>
          <w:rFonts w:ascii="Garamond" w:hAnsi="Garamond"/>
          <w:lang w:val="en-US"/>
        </w:rPr>
        <w:t>to its</w:t>
      </w:r>
      <w:r w:rsidR="00A14BD9" w:rsidRPr="00890345">
        <w:rPr>
          <w:rFonts w:ascii="Garamond" w:hAnsi="Garamond"/>
          <w:lang w:val="en-US"/>
        </w:rPr>
        <w:t xml:space="preserve"> source</w:t>
      </w:r>
      <w:r w:rsidR="0001688B" w:rsidRPr="00890345">
        <w:rPr>
          <w:rFonts w:ascii="Garamond" w:hAnsi="Garamond"/>
          <w:lang w:val="en-US"/>
        </w:rPr>
        <w:t>. “</w:t>
      </w:r>
      <w:r w:rsidR="00040C14" w:rsidRPr="00890345">
        <w:rPr>
          <w:rFonts w:ascii="Garamond" w:hAnsi="Garamond"/>
          <w:lang w:val="en-US"/>
        </w:rPr>
        <w:t>In the beginning was the Word, and the Word was with God, and the Word was God</w:t>
      </w:r>
      <w:r w:rsidRPr="00890345">
        <w:rPr>
          <w:rFonts w:ascii="Garamond" w:hAnsi="Garamond"/>
          <w:lang w:val="en-US"/>
        </w:rPr>
        <w:t xml:space="preserve">... </w:t>
      </w:r>
      <w:r w:rsidR="00040C14" w:rsidRPr="00890345">
        <w:rPr>
          <w:rFonts w:ascii="Garamond" w:hAnsi="Garamond"/>
          <w:lang w:val="en-US"/>
        </w:rPr>
        <w:t>And the Word was made flesh, and dwelt among us</w:t>
      </w:r>
      <w:r w:rsidR="0001688B" w:rsidRPr="00890345">
        <w:rPr>
          <w:rFonts w:ascii="Garamond" w:hAnsi="Garamond"/>
          <w:lang w:val="en-US"/>
        </w:rPr>
        <w:t>.”</w:t>
      </w:r>
      <w:r w:rsidR="00111629" w:rsidRPr="00890345">
        <w:rPr>
          <w:rStyle w:val="Appelnotedebasdep"/>
          <w:rFonts w:ascii="Garamond" w:hAnsi="Garamond"/>
          <w:lang w:val="en-US"/>
        </w:rPr>
        <w:footnoteReference w:id="8"/>
      </w:r>
      <w:r w:rsidR="00111629" w:rsidRPr="00890345">
        <w:rPr>
          <w:rFonts w:ascii="Garamond" w:hAnsi="Garamond"/>
          <w:lang w:val="en-US"/>
        </w:rPr>
        <w:t xml:space="preserve"> T</w:t>
      </w:r>
      <w:r w:rsidRPr="00890345">
        <w:rPr>
          <w:rFonts w:ascii="Garamond" w:hAnsi="Garamond"/>
          <w:lang w:val="en-US"/>
        </w:rPr>
        <w:t>he</w:t>
      </w:r>
      <w:r w:rsidR="00A14BD9" w:rsidRPr="00890345">
        <w:rPr>
          <w:rFonts w:ascii="Garamond" w:hAnsi="Garamond"/>
          <w:lang w:val="en-US"/>
        </w:rPr>
        <w:t xml:space="preserve"> Son of God’s charitable lowering of himself</w:t>
      </w:r>
      <w:r w:rsidRPr="00890345">
        <w:rPr>
          <w:rFonts w:ascii="Garamond" w:hAnsi="Garamond"/>
          <w:lang w:val="en-US"/>
        </w:rPr>
        <w:t xml:space="preserve"> is the </w:t>
      </w:r>
      <w:r w:rsidR="00A14BD9" w:rsidRPr="00890345">
        <w:rPr>
          <w:rFonts w:ascii="Garamond" w:hAnsi="Garamond"/>
          <w:lang w:val="en-US"/>
        </w:rPr>
        <w:t>marvelous</w:t>
      </w:r>
      <w:r w:rsidRPr="00890345">
        <w:rPr>
          <w:rFonts w:ascii="Garamond" w:hAnsi="Garamond"/>
          <w:lang w:val="en-US"/>
        </w:rPr>
        <w:t xml:space="preserve"> </w:t>
      </w:r>
      <w:r w:rsidR="008310B0" w:rsidRPr="00890345">
        <w:rPr>
          <w:rFonts w:ascii="Garamond" w:hAnsi="Garamond"/>
          <w:lang w:val="en-US"/>
        </w:rPr>
        <w:t>driving force</w:t>
      </w:r>
      <w:r w:rsidRPr="00890345">
        <w:rPr>
          <w:rFonts w:ascii="Garamond" w:hAnsi="Garamond"/>
          <w:lang w:val="en-US"/>
        </w:rPr>
        <w:t xml:space="preserve"> of our sanctification.</w:t>
      </w:r>
    </w:p>
    <w:p w:rsidR="001F554A" w:rsidRPr="00890345" w:rsidRDefault="001F554A" w:rsidP="000779BD">
      <w:pPr>
        <w:spacing w:after="240" w:line="360" w:lineRule="auto"/>
        <w:ind w:firstLine="709"/>
        <w:jc w:val="both"/>
        <w:rPr>
          <w:rFonts w:ascii="Garamond" w:hAnsi="Garamond"/>
          <w:lang w:val="en-US"/>
        </w:rPr>
      </w:pPr>
      <w:r w:rsidRPr="00890345">
        <w:rPr>
          <w:rFonts w:ascii="Garamond" w:hAnsi="Garamond"/>
          <w:lang w:val="en-US"/>
        </w:rPr>
        <w:t>The sacraments present this admirable excha</w:t>
      </w:r>
      <w:r w:rsidR="00A14BD9" w:rsidRPr="00890345">
        <w:rPr>
          <w:rFonts w:ascii="Garamond" w:hAnsi="Garamond"/>
          <w:lang w:val="en-US"/>
        </w:rPr>
        <w:t>nge in a new light</w:t>
      </w:r>
      <w:r w:rsidRPr="00890345">
        <w:rPr>
          <w:rFonts w:ascii="Garamond" w:hAnsi="Garamond"/>
          <w:lang w:val="en-US"/>
        </w:rPr>
        <w:t xml:space="preserve"> since the Redeemer share</w:t>
      </w:r>
      <w:r w:rsidR="008310B0" w:rsidRPr="00890345">
        <w:rPr>
          <w:rFonts w:ascii="Garamond" w:hAnsi="Garamond"/>
          <w:lang w:val="en-US"/>
        </w:rPr>
        <w:t>s not his wisdom but his life; w</w:t>
      </w:r>
      <w:r w:rsidR="00A14BD9" w:rsidRPr="00890345">
        <w:rPr>
          <w:rFonts w:ascii="Garamond" w:hAnsi="Garamond"/>
          <w:lang w:val="en-US"/>
        </w:rPr>
        <w:t>e receive through them</w:t>
      </w:r>
      <w:r w:rsidRPr="00890345">
        <w:rPr>
          <w:rFonts w:ascii="Garamond" w:hAnsi="Garamond"/>
          <w:lang w:val="en-US"/>
        </w:rPr>
        <w:t xml:space="preserve"> the grace which is the distinctive mark of his great charity and the pledge of our participation in future bliss.</w:t>
      </w:r>
    </w:p>
    <w:p w:rsidR="001F554A" w:rsidRPr="00890345" w:rsidRDefault="001F554A" w:rsidP="000779BD">
      <w:pPr>
        <w:spacing w:after="240" w:line="360" w:lineRule="auto"/>
        <w:ind w:firstLine="709"/>
        <w:jc w:val="both"/>
        <w:rPr>
          <w:rFonts w:ascii="Garamond" w:hAnsi="Garamond"/>
          <w:lang w:val="en-US"/>
        </w:rPr>
      </w:pPr>
      <w:r w:rsidRPr="00890345">
        <w:rPr>
          <w:rFonts w:ascii="Garamond" w:hAnsi="Garamond"/>
          <w:lang w:val="en-US"/>
        </w:rPr>
        <w:t xml:space="preserve">Finally, in the Eucharist, the foundation and summit of Christian life, divine goodness </w:t>
      </w:r>
      <w:r w:rsidR="00A14BD9" w:rsidRPr="00890345">
        <w:rPr>
          <w:rFonts w:ascii="Garamond" w:hAnsi="Garamond"/>
          <w:lang w:val="en-US"/>
        </w:rPr>
        <w:t>shows its full</w:t>
      </w:r>
      <w:r w:rsidRPr="00890345">
        <w:rPr>
          <w:rFonts w:ascii="Garamond" w:hAnsi="Garamond"/>
          <w:lang w:val="en-US"/>
        </w:rPr>
        <w:t xml:space="preserve"> greatness. It is no longer a question of the historical and figurative presence </w:t>
      </w:r>
      <w:r w:rsidR="001B36E5" w:rsidRPr="00890345">
        <w:rPr>
          <w:rFonts w:ascii="Garamond" w:hAnsi="Garamond"/>
          <w:lang w:val="en-US"/>
        </w:rPr>
        <w:t>contained in Sacred Scripture; n</w:t>
      </w:r>
      <w:r w:rsidRPr="00890345">
        <w:rPr>
          <w:rFonts w:ascii="Garamond" w:hAnsi="Garamond"/>
          <w:lang w:val="en-US"/>
        </w:rPr>
        <w:t xml:space="preserve">or of the divine effects produced and signified by the sacramental life; </w:t>
      </w:r>
      <w:proofErr w:type="gramStart"/>
      <w:r w:rsidRPr="00890345">
        <w:rPr>
          <w:rFonts w:ascii="Garamond" w:hAnsi="Garamond"/>
          <w:lang w:val="en-US"/>
        </w:rPr>
        <w:t>Jesus gives</w:t>
      </w:r>
      <w:proofErr w:type="gramEnd"/>
      <w:r w:rsidRPr="00890345">
        <w:rPr>
          <w:rFonts w:ascii="Garamond" w:hAnsi="Garamond"/>
          <w:lang w:val="en-US"/>
        </w:rPr>
        <w:t xml:space="preserve"> himself with his </w:t>
      </w:r>
      <w:r w:rsidR="00A14BD9" w:rsidRPr="00890345">
        <w:rPr>
          <w:rFonts w:ascii="Garamond" w:hAnsi="Garamond"/>
          <w:lang w:val="en-US"/>
        </w:rPr>
        <w:t xml:space="preserve">whole </w:t>
      </w:r>
      <w:r w:rsidRPr="00890345">
        <w:rPr>
          <w:rFonts w:ascii="Garamond" w:hAnsi="Garamond"/>
          <w:lang w:val="en-US"/>
        </w:rPr>
        <w:t>being: b</w:t>
      </w:r>
      <w:r w:rsidR="0001688B" w:rsidRPr="00890345">
        <w:rPr>
          <w:rFonts w:ascii="Garamond" w:hAnsi="Garamond"/>
          <w:lang w:val="en-US"/>
        </w:rPr>
        <w:t>ody, blood, soul and divinity. “</w:t>
      </w:r>
      <w:r w:rsidR="00040C14" w:rsidRPr="00890345">
        <w:rPr>
          <w:rFonts w:ascii="Garamond" w:hAnsi="Garamond"/>
          <w:lang w:val="en-US"/>
        </w:rPr>
        <w:t>Greater love than this no man hath, that a man lay down his life for his friends</w:t>
      </w:r>
      <w:r w:rsidR="0001688B" w:rsidRPr="00890345">
        <w:rPr>
          <w:rFonts w:ascii="Garamond" w:hAnsi="Garamond"/>
          <w:lang w:val="en-US"/>
        </w:rPr>
        <w:t>.”</w:t>
      </w:r>
      <w:r w:rsidR="00111629" w:rsidRPr="00890345">
        <w:rPr>
          <w:rStyle w:val="Appelnotedebasdep"/>
          <w:rFonts w:ascii="Garamond" w:hAnsi="Garamond"/>
          <w:lang w:val="en-US"/>
        </w:rPr>
        <w:t xml:space="preserve"> </w:t>
      </w:r>
      <w:r w:rsidR="00111629" w:rsidRPr="00890345">
        <w:rPr>
          <w:rStyle w:val="Appelnotedebasdep"/>
          <w:rFonts w:ascii="Garamond" w:hAnsi="Garamond"/>
          <w:lang w:val="en-US"/>
        </w:rPr>
        <w:footnoteReference w:id="9"/>
      </w:r>
      <w:r w:rsidR="00A14BD9" w:rsidRPr="00890345">
        <w:rPr>
          <w:rFonts w:ascii="Garamond" w:hAnsi="Garamond"/>
          <w:lang w:val="en-US"/>
        </w:rPr>
        <w:t xml:space="preserve"> T</w:t>
      </w:r>
      <w:r w:rsidRPr="00890345">
        <w:rPr>
          <w:rFonts w:ascii="Garamond" w:hAnsi="Garamond"/>
          <w:lang w:val="en-US"/>
        </w:rPr>
        <w:t>here</w:t>
      </w:r>
      <w:r w:rsidR="00A14BD9" w:rsidRPr="00890345">
        <w:rPr>
          <w:rFonts w:ascii="Garamond" w:hAnsi="Garamond"/>
          <w:lang w:val="en-US"/>
        </w:rPr>
        <w:t xml:space="preserve"> he is</w:t>
      </w:r>
      <w:r w:rsidRPr="00890345">
        <w:rPr>
          <w:rFonts w:ascii="Garamond" w:hAnsi="Garamond"/>
          <w:lang w:val="en-US"/>
        </w:rPr>
        <w:t xml:space="preserve">, </w:t>
      </w:r>
      <w:r w:rsidR="00A14BD9" w:rsidRPr="00890345">
        <w:rPr>
          <w:rFonts w:ascii="Garamond" w:hAnsi="Garamond"/>
          <w:lang w:val="en-US"/>
        </w:rPr>
        <w:t>before our eyes</w:t>
      </w:r>
      <w:r w:rsidRPr="00890345">
        <w:rPr>
          <w:rFonts w:ascii="Garamond" w:hAnsi="Garamond"/>
          <w:lang w:val="en-US"/>
        </w:rPr>
        <w:t>, humbly veiled under the Eucharistic species, truly present, G</w:t>
      </w:r>
      <w:r w:rsidR="00A14BD9" w:rsidRPr="00890345">
        <w:rPr>
          <w:rFonts w:ascii="Garamond" w:hAnsi="Garamond"/>
          <w:lang w:val="en-US"/>
        </w:rPr>
        <w:t>od and man. T</w:t>
      </w:r>
      <w:r w:rsidR="0001688B" w:rsidRPr="00890345">
        <w:rPr>
          <w:rFonts w:ascii="Garamond" w:hAnsi="Garamond"/>
          <w:lang w:val="en-US"/>
        </w:rPr>
        <w:t xml:space="preserve">here </w:t>
      </w:r>
      <w:r w:rsidR="00A14BD9" w:rsidRPr="00890345">
        <w:rPr>
          <w:rFonts w:ascii="Garamond" w:hAnsi="Garamond"/>
          <w:lang w:val="en-US"/>
        </w:rPr>
        <w:t xml:space="preserve">he is, </w:t>
      </w:r>
      <w:r w:rsidR="0001688B" w:rsidRPr="00890345">
        <w:rPr>
          <w:rFonts w:ascii="Garamond" w:hAnsi="Garamond"/>
          <w:lang w:val="en-US"/>
        </w:rPr>
        <w:t>crying out loudly – “My son, give me your heart”</w:t>
      </w:r>
      <w:r w:rsidR="001B36E5" w:rsidRPr="00890345">
        <w:rPr>
          <w:rFonts w:ascii="Garamond" w:hAnsi="Garamond"/>
          <w:lang w:val="en-US"/>
        </w:rPr>
        <w:t xml:space="preserve"> –</w:t>
      </w:r>
      <w:r w:rsidRPr="00890345">
        <w:rPr>
          <w:rFonts w:ascii="Garamond" w:hAnsi="Garamond"/>
          <w:lang w:val="en-US"/>
        </w:rPr>
        <w:t>; He expects nothing</w:t>
      </w:r>
      <w:r w:rsidR="00A14BD9" w:rsidRPr="00890345">
        <w:rPr>
          <w:rFonts w:ascii="Garamond" w:hAnsi="Garamond"/>
          <w:lang w:val="en-US"/>
        </w:rPr>
        <w:t xml:space="preserve"> from us in return but</w:t>
      </w:r>
      <w:r w:rsidR="0001688B" w:rsidRPr="00890345">
        <w:rPr>
          <w:rFonts w:ascii="Garamond" w:hAnsi="Garamond"/>
          <w:lang w:val="en-US"/>
        </w:rPr>
        <w:t xml:space="preserve"> love. “In this nuptial banquet,” </w:t>
      </w:r>
      <w:r w:rsidR="001B36E5" w:rsidRPr="00890345">
        <w:rPr>
          <w:rFonts w:ascii="Garamond" w:hAnsi="Garamond"/>
          <w:lang w:val="en-US"/>
        </w:rPr>
        <w:t>writes Monsieur Olier</w:t>
      </w:r>
      <w:r w:rsidR="0001688B" w:rsidRPr="00890345">
        <w:rPr>
          <w:rFonts w:ascii="Garamond" w:hAnsi="Garamond"/>
          <w:lang w:val="en-US"/>
        </w:rPr>
        <w:t>, “</w:t>
      </w:r>
      <w:r w:rsidRPr="00890345">
        <w:rPr>
          <w:rFonts w:ascii="Garamond" w:hAnsi="Garamond"/>
          <w:lang w:val="en-US"/>
        </w:rPr>
        <w:t>our Lord treats the soul as hi</w:t>
      </w:r>
      <w:r w:rsidR="001B36E5" w:rsidRPr="00890345">
        <w:rPr>
          <w:rFonts w:ascii="Garamond" w:hAnsi="Garamond"/>
          <w:lang w:val="en-US"/>
        </w:rPr>
        <w:t>s wife, testifying that</w:t>
      </w:r>
      <w:r w:rsidRPr="00890345">
        <w:rPr>
          <w:rFonts w:ascii="Garamond" w:hAnsi="Garamond"/>
          <w:lang w:val="en-US"/>
        </w:rPr>
        <w:t xml:space="preserve"> by </w:t>
      </w:r>
      <w:proofErr w:type="gramStart"/>
      <w:r w:rsidRPr="00890345">
        <w:rPr>
          <w:rFonts w:ascii="Garamond" w:hAnsi="Garamond"/>
          <w:lang w:val="en-US"/>
        </w:rPr>
        <w:t>holy communion</w:t>
      </w:r>
      <w:proofErr w:type="gramEnd"/>
      <w:r w:rsidRPr="00890345">
        <w:rPr>
          <w:rFonts w:ascii="Garamond" w:hAnsi="Garamond"/>
          <w:lang w:val="en-US"/>
        </w:rPr>
        <w:t xml:space="preserve"> </w:t>
      </w:r>
      <w:r w:rsidR="001B36E5" w:rsidRPr="00890345">
        <w:rPr>
          <w:rFonts w:ascii="Garamond" w:hAnsi="Garamond"/>
          <w:lang w:val="en-US"/>
        </w:rPr>
        <w:t>he shares</w:t>
      </w:r>
      <w:r w:rsidRPr="00890345">
        <w:rPr>
          <w:rFonts w:ascii="Garamond" w:hAnsi="Garamond"/>
          <w:lang w:val="en-US"/>
        </w:rPr>
        <w:t xml:space="preserve"> all the intenti</w:t>
      </w:r>
      <w:r w:rsidR="001B36E5" w:rsidRPr="00890345">
        <w:rPr>
          <w:rFonts w:ascii="Garamond" w:hAnsi="Garamond"/>
          <w:lang w:val="en-US"/>
        </w:rPr>
        <w:t>ons of his wife, as also she likewise shares all those o</w:t>
      </w:r>
      <w:r w:rsidR="00111629" w:rsidRPr="00890345">
        <w:rPr>
          <w:rFonts w:ascii="Garamond" w:hAnsi="Garamond"/>
          <w:lang w:val="en-US"/>
        </w:rPr>
        <w:t>f Jesu</w:t>
      </w:r>
      <w:r w:rsidR="001B36E5" w:rsidRPr="00890345">
        <w:rPr>
          <w:rFonts w:ascii="Garamond" w:hAnsi="Garamond"/>
          <w:lang w:val="en-US"/>
        </w:rPr>
        <w:t>s Christ, her</w:t>
      </w:r>
      <w:r w:rsidR="00111629" w:rsidRPr="00890345">
        <w:rPr>
          <w:rFonts w:ascii="Garamond" w:hAnsi="Garamond"/>
          <w:lang w:val="en-US"/>
        </w:rPr>
        <w:t xml:space="preserve"> Bridegroom.</w:t>
      </w:r>
      <w:r w:rsidR="0001688B" w:rsidRPr="00890345">
        <w:rPr>
          <w:rFonts w:ascii="Garamond" w:hAnsi="Garamond"/>
          <w:lang w:val="en-US"/>
        </w:rPr>
        <w:t>”</w:t>
      </w:r>
      <w:r w:rsidR="00111629" w:rsidRPr="00890345">
        <w:rPr>
          <w:rStyle w:val="Appelnotedebasdep"/>
          <w:rFonts w:ascii="Garamond" w:hAnsi="Garamond"/>
          <w:lang w:val="en-US"/>
        </w:rPr>
        <w:t xml:space="preserve"> </w:t>
      </w:r>
      <w:r w:rsidR="00111629" w:rsidRPr="00890345">
        <w:rPr>
          <w:rStyle w:val="Appelnotedebasdep"/>
          <w:rFonts w:ascii="Garamond" w:hAnsi="Garamond"/>
          <w:lang w:val="en-US"/>
        </w:rPr>
        <w:footnoteReference w:id="10"/>
      </w:r>
    </w:p>
    <w:p w:rsidR="001F554A" w:rsidRPr="00890345" w:rsidRDefault="001F554A" w:rsidP="000779BD">
      <w:pPr>
        <w:spacing w:after="240" w:line="360" w:lineRule="auto"/>
        <w:ind w:firstLine="709"/>
        <w:jc w:val="both"/>
        <w:rPr>
          <w:rFonts w:ascii="Garamond" w:hAnsi="Garamond"/>
          <w:lang w:val="en-US"/>
        </w:rPr>
      </w:pPr>
      <w:r w:rsidRPr="00890345">
        <w:rPr>
          <w:rFonts w:ascii="Garamond" w:hAnsi="Garamond"/>
          <w:lang w:val="en-US"/>
        </w:rPr>
        <w:t xml:space="preserve">Alas, the sin of our first parents has profoundly weakened our </w:t>
      </w:r>
      <w:r w:rsidR="00EF0151" w:rsidRPr="00890345">
        <w:rPr>
          <w:rFonts w:ascii="Garamond" w:hAnsi="Garamond"/>
          <w:lang w:val="en-US"/>
        </w:rPr>
        <w:t>original and fundamental orientation to good; w</w:t>
      </w:r>
      <w:r w:rsidR="00A14BD9" w:rsidRPr="00890345">
        <w:rPr>
          <w:rFonts w:ascii="Garamond" w:hAnsi="Garamond"/>
          <w:lang w:val="en-US"/>
        </w:rPr>
        <w:t xml:space="preserve">ithout divine help, our </w:t>
      </w:r>
      <w:r w:rsidRPr="00890345">
        <w:rPr>
          <w:rFonts w:ascii="Garamond" w:hAnsi="Garamond"/>
          <w:lang w:val="en-US"/>
        </w:rPr>
        <w:t>soul</w:t>
      </w:r>
      <w:r w:rsidR="00A14BD9" w:rsidRPr="00890345">
        <w:rPr>
          <w:rFonts w:ascii="Garamond" w:hAnsi="Garamond"/>
          <w:lang w:val="en-US"/>
        </w:rPr>
        <w:t>s, in their weakness,</w:t>
      </w:r>
      <w:r w:rsidRPr="00890345">
        <w:rPr>
          <w:rFonts w:ascii="Garamond" w:hAnsi="Garamond"/>
          <w:lang w:val="en-US"/>
        </w:rPr>
        <w:t xml:space="preserve"> would be inca</w:t>
      </w:r>
      <w:r w:rsidR="00EF0151" w:rsidRPr="00890345">
        <w:rPr>
          <w:rFonts w:ascii="Garamond" w:hAnsi="Garamond"/>
          <w:lang w:val="en-US"/>
        </w:rPr>
        <w:t>pable of attaining heaven</w:t>
      </w:r>
      <w:r w:rsidRPr="00890345">
        <w:rPr>
          <w:rFonts w:ascii="Garamond" w:hAnsi="Garamond"/>
          <w:lang w:val="en-US"/>
        </w:rPr>
        <w:t xml:space="preserve">. The liturgy is a </w:t>
      </w:r>
      <w:r w:rsidR="00EF0151" w:rsidRPr="00890345">
        <w:rPr>
          <w:rFonts w:ascii="Garamond" w:hAnsi="Garamond"/>
          <w:lang w:val="en-US"/>
        </w:rPr>
        <w:t>lesson on</w:t>
      </w:r>
      <w:r w:rsidR="000E32B2" w:rsidRPr="00890345">
        <w:rPr>
          <w:rFonts w:ascii="Garamond" w:hAnsi="Garamond"/>
          <w:lang w:val="en-US"/>
        </w:rPr>
        <w:t xml:space="preserve"> returning to God; i</w:t>
      </w:r>
      <w:r w:rsidRPr="00890345">
        <w:rPr>
          <w:rFonts w:ascii="Garamond" w:hAnsi="Garamond"/>
          <w:lang w:val="en-US"/>
        </w:rPr>
        <w:t>t is the remedy which the celestial physician applies to the woun</w:t>
      </w:r>
      <w:r w:rsidR="000E32B2" w:rsidRPr="00890345">
        <w:rPr>
          <w:rFonts w:ascii="Garamond" w:hAnsi="Garamond"/>
          <w:lang w:val="en-US"/>
        </w:rPr>
        <w:t>ds and burns of human history; t</w:t>
      </w:r>
      <w:r w:rsidRPr="00890345">
        <w:rPr>
          <w:rFonts w:ascii="Garamond" w:hAnsi="Garamond"/>
          <w:lang w:val="en-US"/>
        </w:rPr>
        <w:t>he bread that strengthens and sustains the hungry, the gushing water that comforts and soothes, the oil that softens the waters of bitterness and di</w:t>
      </w:r>
      <w:r w:rsidR="000E32B2" w:rsidRPr="00890345">
        <w:rPr>
          <w:rFonts w:ascii="Garamond" w:hAnsi="Garamond"/>
          <w:lang w:val="en-US"/>
        </w:rPr>
        <w:t>scouragement ... The multifaceted</w:t>
      </w:r>
      <w:r w:rsidRPr="00890345">
        <w:rPr>
          <w:rFonts w:ascii="Garamond" w:hAnsi="Garamond"/>
          <w:lang w:val="en-US"/>
        </w:rPr>
        <w:t xml:space="preserve"> and inexhaustible love of Our Lor</w:t>
      </w:r>
      <w:r w:rsidR="00166C13" w:rsidRPr="00890345">
        <w:rPr>
          <w:rFonts w:ascii="Garamond" w:hAnsi="Garamond"/>
          <w:lang w:val="en-US"/>
        </w:rPr>
        <w:t>d who is again incarnated in a</w:t>
      </w:r>
      <w:r w:rsidRPr="00890345">
        <w:rPr>
          <w:rFonts w:ascii="Garamond" w:hAnsi="Garamond"/>
          <w:lang w:val="en-US"/>
        </w:rPr>
        <w:t xml:space="preserve"> set of words, gestures, rites, practices and colors </w:t>
      </w:r>
      <w:r w:rsidR="00A14BD9" w:rsidRPr="00890345">
        <w:rPr>
          <w:rFonts w:ascii="Garamond" w:hAnsi="Garamond"/>
          <w:lang w:val="en-US"/>
        </w:rPr>
        <w:t>which</w:t>
      </w:r>
      <w:r w:rsidRPr="00890345">
        <w:rPr>
          <w:rFonts w:ascii="Garamond" w:hAnsi="Garamond"/>
          <w:lang w:val="en-US"/>
        </w:rPr>
        <w:t xml:space="preserve"> we must cherish and </w:t>
      </w:r>
      <w:r w:rsidR="00166C13" w:rsidRPr="00890345">
        <w:rPr>
          <w:rFonts w:ascii="Garamond" w:hAnsi="Garamond"/>
          <w:lang w:val="en-US"/>
        </w:rPr>
        <w:t>treat with greatest care</w:t>
      </w:r>
      <w:r w:rsidRPr="00890345">
        <w:rPr>
          <w:rFonts w:ascii="Garamond" w:hAnsi="Garamond"/>
          <w:lang w:val="en-US"/>
        </w:rPr>
        <w:t xml:space="preserve">, above all because they constitute the golden </w:t>
      </w:r>
      <w:r w:rsidR="00166C13" w:rsidRPr="00890345">
        <w:rPr>
          <w:rFonts w:ascii="Garamond" w:hAnsi="Garamond"/>
          <w:lang w:val="en-US"/>
        </w:rPr>
        <w:t>garment</w:t>
      </w:r>
      <w:r w:rsidRPr="00890345">
        <w:rPr>
          <w:rFonts w:ascii="Garamond" w:hAnsi="Garamond"/>
          <w:lang w:val="en-US"/>
        </w:rPr>
        <w:t xml:space="preserve"> of the chosen one men</w:t>
      </w:r>
      <w:r w:rsidR="00111629" w:rsidRPr="00890345">
        <w:rPr>
          <w:rFonts w:ascii="Garamond" w:hAnsi="Garamond"/>
          <w:lang w:val="en-US"/>
        </w:rPr>
        <w:t>tioned in the royal epithalam</w:t>
      </w:r>
      <w:r w:rsidR="00166C13" w:rsidRPr="00890345">
        <w:rPr>
          <w:rFonts w:ascii="Garamond" w:hAnsi="Garamond"/>
          <w:lang w:val="en-US"/>
        </w:rPr>
        <w:t>ium</w:t>
      </w:r>
      <w:r w:rsidR="00111629" w:rsidRPr="00890345">
        <w:rPr>
          <w:rFonts w:ascii="Garamond" w:hAnsi="Garamond"/>
          <w:lang w:val="en-US"/>
        </w:rPr>
        <w:t xml:space="preserve">: </w:t>
      </w:r>
      <w:proofErr w:type="spellStart"/>
      <w:r w:rsidRPr="00890345">
        <w:rPr>
          <w:rFonts w:ascii="Garamond" w:hAnsi="Garamond"/>
          <w:i/>
          <w:lang w:val="en-US"/>
        </w:rPr>
        <w:t>astitit</w:t>
      </w:r>
      <w:proofErr w:type="spellEnd"/>
      <w:r w:rsidRPr="00890345">
        <w:rPr>
          <w:rFonts w:ascii="Garamond" w:hAnsi="Garamond"/>
          <w:i/>
          <w:lang w:val="en-US"/>
        </w:rPr>
        <w:t xml:space="preserve"> Regina a </w:t>
      </w:r>
      <w:proofErr w:type="spellStart"/>
      <w:r w:rsidRPr="00890345">
        <w:rPr>
          <w:rFonts w:ascii="Garamond" w:hAnsi="Garamond"/>
          <w:i/>
          <w:lang w:val="en-US"/>
        </w:rPr>
        <w:t>d</w:t>
      </w:r>
      <w:r w:rsidR="00111629" w:rsidRPr="00890345">
        <w:rPr>
          <w:rFonts w:ascii="Garamond" w:hAnsi="Garamond"/>
          <w:i/>
          <w:lang w:val="en-US"/>
        </w:rPr>
        <w:t>extris</w:t>
      </w:r>
      <w:proofErr w:type="spellEnd"/>
      <w:r w:rsidR="00111629" w:rsidRPr="00890345">
        <w:rPr>
          <w:rFonts w:ascii="Garamond" w:hAnsi="Garamond"/>
          <w:i/>
          <w:lang w:val="en-US"/>
        </w:rPr>
        <w:t xml:space="preserve"> </w:t>
      </w:r>
      <w:proofErr w:type="spellStart"/>
      <w:r w:rsidR="00111629" w:rsidRPr="00890345">
        <w:rPr>
          <w:rFonts w:ascii="Garamond" w:hAnsi="Garamond"/>
          <w:i/>
          <w:lang w:val="en-US"/>
        </w:rPr>
        <w:t>tuis</w:t>
      </w:r>
      <w:proofErr w:type="spellEnd"/>
      <w:r w:rsidR="00111629" w:rsidRPr="00890345">
        <w:rPr>
          <w:rFonts w:ascii="Garamond" w:hAnsi="Garamond"/>
          <w:i/>
          <w:lang w:val="en-US"/>
        </w:rPr>
        <w:t xml:space="preserve"> </w:t>
      </w:r>
      <w:r w:rsidR="00166C13" w:rsidRPr="00890345">
        <w:rPr>
          <w:rFonts w:ascii="Garamond" w:hAnsi="Garamond"/>
          <w:i/>
          <w:lang w:val="en-US"/>
        </w:rPr>
        <w:t>i</w:t>
      </w:r>
      <w:r w:rsidR="00111629" w:rsidRPr="00890345">
        <w:rPr>
          <w:rFonts w:ascii="Garamond" w:hAnsi="Garamond"/>
          <w:i/>
          <w:lang w:val="en-US"/>
        </w:rPr>
        <w:t xml:space="preserve">n </w:t>
      </w:r>
      <w:proofErr w:type="spellStart"/>
      <w:r w:rsidR="00111629" w:rsidRPr="00890345">
        <w:rPr>
          <w:rFonts w:ascii="Garamond" w:hAnsi="Garamond"/>
          <w:i/>
          <w:lang w:val="en-US"/>
        </w:rPr>
        <w:t>vestitu</w:t>
      </w:r>
      <w:proofErr w:type="spellEnd"/>
      <w:r w:rsidR="00111629" w:rsidRPr="00890345">
        <w:rPr>
          <w:rFonts w:ascii="Garamond" w:hAnsi="Garamond"/>
          <w:i/>
          <w:lang w:val="en-US"/>
        </w:rPr>
        <w:t xml:space="preserve"> </w:t>
      </w:r>
      <w:proofErr w:type="spellStart"/>
      <w:r w:rsidR="00111629" w:rsidRPr="00890345">
        <w:rPr>
          <w:rFonts w:ascii="Garamond" w:hAnsi="Garamond"/>
          <w:i/>
          <w:lang w:val="en-US"/>
        </w:rPr>
        <w:t>deaurato</w:t>
      </w:r>
      <w:proofErr w:type="spellEnd"/>
      <w:r w:rsidRPr="00890345">
        <w:rPr>
          <w:rFonts w:ascii="Garamond" w:hAnsi="Garamond"/>
          <w:lang w:val="en-US"/>
        </w:rPr>
        <w:t>.</w:t>
      </w:r>
      <w:r w:rsidR="00111629" w:rsidRPr="00890345">
        <w:rPr>
          <w:rStyle w:val="Appelnotedebasdep"/>
          <w:rFonts w:ascii="Garamond" w:hAnsi="Garamond"/>
          <w:lang w:val="en-US"/>
        </w:rPr>
        <w:footnoteReference w:id="11"/>
      </w:r>
      <w:r w:rsidRPr="00890345">
        <w:rPr>
          <w:rFonts w:ascii="Garamond" w:hAnsi="Garamond"/>
          <w:lang w:val="en-US"/>
        </w:rPr>
        <w:t xml:space="preserve"> On the day of</w:t>
      </w:r>
      <w:r w:rsidR="00166C13" w:rsidRPr="00890345">
        <w:rPr>
          <w:rFonts w:ascii="Garamond" w:hAnsi="Garamond"/>
          <w:lang w:val="en-US"/>
        </w:rPr>
        <w:t xml:space="preserve"> the</w:t>
      </w:r>
      <w:r w:rsidRPr="00890345">
        <w:rPr>
          <w:rFonts w:ascii="Garamond" w:hAnsi="Garamond"/>
          <w:lang w:val="en-US"/>
        </w:rPr>
        <w:t xml:space="preserve"> incarnation, the Son of God assumed our mo</w:t>
      </w:r>
      <w:r w:rsidR="00166C13" w:rsidRPr="00890345">
        <w:rPr>
          <w:rFonts w:ascii="Garamond" w:hAnsi="Garamond"/>
          <w:lang w:val="en-US"/>
        </w:rPr>
        <w:t>rtal condition; a</w:t>
      </w:r>
      <w:r w:rsidRPr="00890345">
        <w:rPr>
          <w:rFonts w:ascii="Garamond" w:hAnsi="Garamond"/>
          <w:lang w:val="en-US"/>
        </w:rPr>
        <w:t xml:space="preserve"> reflection of the harmonious union </w:t>
      </w:r>
      <w:r w:rsidRPr="00890345">
        <w:rPr>
          <w:rFonts w:ascii="Garamond" w:hAnsi="Garamond"/>
          <w:lang w:val="en-US"/>
        </w:rPr>
        <w:lastRenderedPageBreak/>
        <w:t>between earth and heaven, sealed by the shed</w:t>
      </w:r>
      <w:r w:rsidR="00166C13" w:rsidRPr="00890345">
        <w:rPr>
          <w:rFonts w:ascii="Garamond" w:hAnsi="Garamond"/>
          <w:lang w:val="en-US"/>
        </w:rPr>
        <w:t>ding of</w:t>
      </w:r>
      <w:r w:rsidRPr="00890345">
        <w:rPr>
          <w:rFonts w:ascii="Garamond" w:hAnsi="Garamond"/>
          <w:lang w:val="en-US"/>
        </w:rPr>
        <w:t xml:space="preserve"> blood, the litur</w:t>
      </w:r>
      <w:r w:rsidR="00166C13" w:rsidRPr="00890345">
        <w:rPr>
          <w:rFonts w:ascii="Garamond" w:hAnsi="Garamond"/>
          <w:lang w:val="en-US"/>
        </w:rPr>
        <w:t>gy is both human and divine. Its</w:t>
      </w:r>
      <w:r w:rsidRPr="00890345">
        <w:rPr>
          <w:rFonts w:ascii="Garamond" w:hAnsi="Garamond"/>
          <w:lang w:val="en-US"/>
        </w:rPr>
        <w:t xml:space="preserve"> body of texts, ceremonies, and </w:t>
      </w:r>
      <w:r w:rsidR="00166C13" w:rsidRPr="00890345">
        <w:rPr>
          <w:rFonts w:ascii="Garamond" w:hAnsi="Garamond"/>
          <w:lang w:val="en-US"/>
        </w:rPr>
        <w:t>rubrics have</w:t>
      </w:r>
      <w:r w:rsidRPr="00890345">
        <w:rPr>
          <w:rFonts w:ascii="Garamond" w:hAnsi="Garamond"/>
          <w:lang w:val="en-US"/>
        </w:rPr>
        <w:t xml:space="preserve"> no other purpose than to </w:t>
      </w:r>
      <w:r w:rsidR="00A14BD9" w:rsidRPr="00890345">
        <w:rPr>
          <w:rFonts w:ascii="Garamond" w:hAnsi="Garamond"/>
          <w:lang w:val="en-US"/>
        </w:rPr>
        <w:t>reveal to t</w:t>
      </w:r>
      <w:r w:rsidRPr="00890345">
        <w:rPr>
          <w:rFonts w:ascii="Garamond" w:hAnsi="Garamond"/>
          <w:lang w:val="en-US"/>
        </w:rPr>
        <w:t xml:space="preserve">he eyes of human intelligence, so feeble and miserable, the greatness of God's </w:t>
      </w:r>
      <w:r w:rsidR="00166C13" w:rsidRPr="00890345">
        <w:rPr>
          <w:rFonts w:ascii="Garamond" w:hAnsi="Garamond"/>
          <w:lang w:val="en-US"/>
        </w:rPr>
        <w:t>loving plan for</w:t>
      </w:r>
      <w:r w:rsidRPr="00890345">
        <w:rPr>
          <w:rFonts w:ascii="Garamond" w:hAnsi="Garamond"/>
          <w:lang w:val="en-US"/>
        </w:rPr>
        <w:t xml:space="preserve"> creation. And </w:t>
      </w:r>
      <w:r w:rsidR="008910A6" w:rsidRPr="00890345">
        <w:rPr>
          <w:rFonts w:ascii="Garamond" w:hAnsi="Garamond"/>
          <w:lang w:val="en-US"/>
        </w:rPr>
        <w:t>this is the soul of it</w:t>
      </w:r>
      <w:r w:rsidR="00A14BD9" w:rsidRPr="00890345">
        <w:rPr>
          <w:rFonts w:ascii="Garamond" w:hAnsi="Garamond"/>
          <w:lang w:val="en-US"/>
        </w:rPr>
        <w:t>: t</w:t>
      </w:r>
      <w:r w:rsidRPr="00890345">
        <w:rPr>
          <w:rFonts w:ascii="Garamond" w:hAnsi="Garamond"/>
          <w:lang w:val="en-US"/>
        </w:rPr>
        <w:t xml:space="preserve">he Redeemer of mankind descends to earth </w:t>
      </w:r>
      <w:r w:rsidR="008910A6" w:rsidRPr="00890345">
        <w:rPr>
          <w:rFonts w:ascii="Garamond" w:hAnsi="Garamond"/>
          <w:lang w:val="en-US"/>
        </w:rPr>
        <w:t xml:space="preserve">anew </w:t>
      </w:r>
      <w:r w:rsidRPr="00890345">
        <w:rPr>
          <w:rFonts w:ascii="Garamond" w:hAnsi="Garamond"/>
          <w:lang w:val="en-US"/>
        </w:rPr>
        <w:t xml:space="preserve">and gives us the opportunity </w:t>
      </w:r>
      <w:r w:rsidR="00166C13" w:rsidRPr="00890345">
        <w:rPr>
          <w:rFonts w:ascii="Garamond" w:hAnsi="Garamond"/>
          <w:lang w:val="en-US"/>
        </w:rPr>
        <w:t xml:space="preserve">freely </w:t>
      </w:r>
      <w:r w:rsidRPr="00890345">
        <w:rPr>
          <w:rFonts w:ascii="Garamond" w:hAnsi="Garamond"/>
          <w:lang w:val="en-US"/>
        </w:rPr>
        <w:t>t</w:t>
      </w:r>
      <w:r w:rsidR="00166C13" w:rsidRPr="00890345">
        <w:rPr>
          <w:rFonts w:ascii="Garamond" w:hAnsi="Garamond"/>
          <w:lang w:val="en-US"/>
        </w:rPr>
        <w:t>o express</w:t>
      </w:r>
      <w:r w:rsidRPr="00890345">
        <w:rPr>
          <w:rFonts w:ascii="Garamond" w:hAnsi="Garamond"/>
          <w:lang w:val="en-US"/>
        </w:rPr>
        <w:t xml:space="preserve"> a little of our affection and our f</w:t>
      </w:r>
      <w:r w:rsidR="008910A6" w:rsidRPr="00890345">
        <w:rPr>
          <w:rFonts w:ascii="Garamond" w:hAnsi="Garamond"/>
          <w:lang w:val="en-US"/>
        </w:rPr>
        <w:t>idelity. What</w:t>
      </w:r>
      <w:r w:rsidRPr="00890345">
        <w:rPr>
          <w:rFonts w:ascii="Garamond" w:hAnsi="Garamond"/>
          <w:lang w:val="en-US"/>
        </w:rPr>
        <w:t xml:space="preserve"> reverence and </w:t>
      </w:r>
      <w:r w:rsidR="008910A6" w:rsidRPr="00890345">
        <w:rPr>
          <w:rFonts w:ascii="Garamond" w:hAnsi="Garamond"/>
          <w:lang w:val="en-US"/>
        </w:rPr>
        <w:t>so</w:t>
      </w:r>
      <w:r w:rsidR="009D4289" w:rsidRPr="00890345">
        <w:rPr>
          <w:rFonts w:ascii="Garamond" w:hAnsi="Garamond"/>
          <w:lang w:val="en-US"/>
        </w:rPr>
        <w:t>l</w:t>
      </w:r>
      <w:r w:rsidR="008910A6" w:rsidRPr="00890345">
        <w:rPr>
          <w:rFonts w:ascii="Garamond" w:hAnsi="Garamond"/>
          <w:lang w:val="en-US"/>
        </w:rPr>
        <w:t>emnity could be too much?</w:t>
      </w:r>
      <w:r w:rsidRPr="00890345">
        <w:rPr>
          <w:rFonts w:ascii="Garamond" w:hAnsi="Garamond"/>
          <w:lang w:val="en-US"/>
        </w:rPr>
        <w:t xml:space="preserve"> </w:t>
      </w:r>
      <w:r w:rsidR="008910A6" w:rsidRPr="00890345">
        <w:rPr>
          <w:rFonts w:ascii="Garamond" w:hAnsi="Garamond"/>
          <w:lang w:val="en-US"/>
        </w:rPr>
        <w:t>What</w:t>
      </w:r>
      <w:r w:rsidRPr="00890345">
        <w:rPr>
          <w:rFonts w:ascii="Garamond" w:hAnsi="Garamond"/>
          <w:lang w:val="en-US"/>
        </w:rPr>
        <w:t xml:space="preserve"> attention and fervor</w:t>
      </w:r>
      <w:r w:rsidR="008910A6" w:rsidRPr="00890345">
        <w:rPr>
          <w:rFonts w:ascii="Garamond" w:hAnsi="Garamond"/>
          <w:lang w:val="en-US"/>
        </w:rPr>
        <w:t xml:space="preserve"> are called for</w:t>
      </w:r>
      <w:r w:rsidRPr="00890345">
        <w:rPr>
          <w:rFonts w:ascii="Garamond" w:hAnsi="Garamond"/>
          <w:lang w:val="en-US"/>
        </w:rPr>
        <w:t xml:space="preserve">! </w:t>
      </w:r>
      <w:r w:rsidR="009D4289" w:rsidRPr="00890345">
        <w:rPr>
          <w:rFonts w:ascii="Garamond" w:hAnsi="Garamond"/>
          <w:lang w:val="en-US"/>
        </w:rPr>
        <w:t>May we put divine worship first!</w:t>
      </w:r>
    </w:p>
    <w:p w:rsidR="00D75EA1" w:rsidRPr="00890345" w:rsidRDefault="001F554A" w:rsidP="00D75EA1">
      <w:pPr>
        <w:spacing w:after="240" w:line="360" w:lineRule="auto"/>
        <w:ind w:firstLine="709"/>
        <w:jc w:val="both"/>
        <w:rPr>
          <w:rFonts w:ascii="Garamond" w:hAnsi="Garamond"/>
          <w:lang w:val="en-US"/>
        </w:rPr>
      </w:pPr>
      <w:r w:rsidRPr="00890345">
        <w:rPr>
          <w:rFonts w:ascii="Garamond" w:hAnsi="Garamond"/>
          <w:lang w:val="en-US"/>
        </w:rPr>
        <w:t xml:space="preserve">The liturgy measures the </w:t>
      </w:r>
      <w:r w:rsidR="009D4289" w:rsidRPr="00890345">
        <w:rPr>
          <w:rFonts w:ascii="Garamond" w:hAnsi="Garamond"/>
          <w:lang w:val="en-US"/>
        </w:rPr>
        <w:t>intensity of our union with God and is</w:t>
      </w:r>
      <w:r w:rsidR="00A14BD9" w:rsidRPr="00890345">
        <w:rPr>
          <w:rFonts w:ascii="Garamond" w:hAnsi="Garamond"/>
          <w:lang w:val="en-US"/>
        </w:rPr>
        <w:t>, therefore, indirectly,</w:t>
      </w:r>
      <w:r w:rsidR="009D4289" w:rsidRPr="00890345">
        <w:rPr>
          <w:rFonts w:ascii="Garamond" w:hAnsi="Garamond"/>
          <w:lang w:val="en-US"/>
        </w:rPr>
        <w:t xml:space="preserve"> </w:t>
      </w:r>
      <w:r w:rsidRPr="00890345">
        <w:rPr>
          <w:rFonts w:ascii="Garamond" w:hAnsi="Garamond"/>
          <w:lang w:val="en-US"/>
        </w:rPr>
        <w:t xml:space="preserve">the </w:t>
      </w:r>
      <w:r w:rsidR="009D4289" w:rsidRPr="00890345">
        <w:rPr>
          <w:rFonts w:ascii="Garamond" w:hAnsi="Garamond"/>
          <w:lang w:val="en-US"/>
        </w:rPr>
        <w:t>truest and most splendid</w:t>
      </w:r>
      <w:r w:rsidRPr="00890345">
        <w:rPr>
          <w:rFonts w:ascii="Garamond" w:hAnsi="Garamond"/>
          <w:lang w:val="en-US"/>
        </w:rPr>
        <w:t xml:space="preserve"> </w:t>
      </w:r>
      <w:r w:rsidR="009D4289" w:rsidRPr="00890345">
        <w:rPr>
          <w:rFonts w:ascii="Garamond" w:hAnsi="Garamond"/>
          <w:lang w:val="en-US"/>
        </w:rPr>
        <w:t>realm</w:t>
      </w:r>
      <w:r w:rsidRPr="00890345">
        <w:rPr>
          <w:rFonts w:ascii="Garamond" w:hAnsi="Garamond"/>
          <w:lang w:val="en-US"/>
        </w:rPr>
        <w:t xml:space="preserve"> of fraternal charity. All the </w:t>
      </w:r>
      <w:r w:rsidR="00A14BD9" w:rsidRPr="00890345">
        <w:rPr>
          <w:rFonts w:ascii="Garamond" w:hAnsi="Garamond"/>
          <w:lang w:val="en-US"/>
        </w:rPr>
        <w:t>signs</w:t>
      </w:r>
      <w:r w:rsidRPr="00890345">
        <w:rPr>
          <w:rFonts w:ascii="Garamond" w:hAnsi="Garamond"/>
          <w:lang w:val="en-US"/>
        </w:rPr>
        <w:t xml:space="preserve"> of veneration and love </w:t>
      </w:r>
      <w:r w:rsidR="00A14BD9" w:rsidRPr="00890345">
        <w:rPr>
          <w:rFonts w:ascii="Garamond" w:hAnsi="Garamond"/>
          <w:lang w:val="en-US"/>
        </w:rPr>
        <w:t>shown by our attitude, our singing</w:t>
      </w:r>
      <w:r w:rsidRPr="00890345">
        <w:rPr>
          <w:rFonts w:ascii="Garamond" w:hAnsi="Garamond"/>
          <w:lang w:val="en-US"/>
        </w:rPr>
        <w:t xml:space="preserve">, our thoughts, the details of the ceremonies, the beauty and </w:t>
      </w:r>
      <w:r w:rsidR="009D4289" w:rsidRPr="00890345">
        <w:rPr>
          <w:rFonts w:ascii="Garamond" w:hAnsi="Garamond"/>
          <w:lang w:val="en-US"/>
        </w:rPr>
        <w:t>decoration</w:t>
      </w:r>
      <w:r w:rsidRPr="00890345">
        <w:rPr>
          <w:rFonts w:ascii="Garamond" w:hAnsi="Garamond"/>
          <w:lang w:val="en-US"/>
        </w:rPr>
        <w:t xml:space="preserve"> of our </w:t>
      </w:r>
      <w:r w:rsidR="009D4289" w:rsidRPr="00890345">
        <w:rPr>
          <w:rFonts w:ascii="Garamond" w:hAnsi="Garamond"/>
          <w:lang w:val="en-US"/>
        </w:rPr>
        <w:t>buildings</w:t>
      </w:r>
      <w:r w:rsidRPr="00890345">
        <w:rPr>
          <w:rFonts w:ascii="Garamond" w:hAnsi="Garamond"/>
          <w:lang w:val="en-US"/>
        </w:rPr>
        <w:t>, the solemnity of the holy mysteries, their meticulous and at</w:t>
      </w:r>
      <w:r w:rsidR="009D4289" w:rsidRPr="00890345">
        <w:rPr>
          <w:rFonts w:ascii="Garamond" w:hAnsi="Garamond"/>
          <w:lang w:val="en-US"/>
        </w:rPr>
        <w:t>tentive celebration… in a word, everything that</w:t>
      </w:r>
      <w:r w:rsidRPr="00890345">
        <w:rPr>
          <w:rFonts w:ascii="Garamond" w:hAnsi="Garamond"/>
          <w:lang w:val="en-US"/>
        </w:rPr>
        <w:t xml:space="preserve"> contributes to the worthy </w:t>
      </w:r>
      <w:r w:rsidR="009D4289" w:rsidRPr="00890345">
        <w:rPr>
          <w:rFonts w:ascii="Garamond" w:hAnsi="Garamond"/>
          <w:lang w:val="en-US"/>
        </w:rPr>
        <w:t>celebration</w:t>
      </w:r>
      <w:r w:rsidRPr="00890345">
        <w:rPr>
          <w:rFonts w:ascii="Garamond" w:hAnsi="Garamond"/>
          <w:lang w:val="en-US"/>
        </w:rPr>
        <w:t xml:space="preserve"> of the liturgy must renew </w:t>
      </w:r>
      <w:r w:rsidR="009D4289" w:rsidRPr="00890345">
        <w:rPr>
          <w:rFonts w:ascii="Garamond" w:hAnsi="Garamond"/>
          <w:lang w:val="en-US"/>
        </w:rPr>
        <w:t xml:space="preserve">us in </w:t>
      </w:r>
      <w:r w:rsidRPr="00890345">
        <w:rPr>
          <w:rFonts w:ascii="Garamond" w:hAnsi="Garamond"/>
          <w:lang w:val="en-US"/>
        </w:rPr>
        <w:t xml:space="preserve">the depths of our hearts so that charity </w:t>
      </w:r>
      <w:r w:rsidR="009D4289" w:rsidRPr="00890345">
        <w:rPr>
          <w:rFonts w:ascii="Garamond" w:hAnsi="Garamond"/>
          <w:lang w:val="en-US"/>
        </w:rPr>
        <w:t>dilates abundantly</w:t>
      </w:r>
      <w:r w:rsidRPr="00890345">
        <w:rPr>
          <w:rFonts w:ascii="Garamond" w:hAnsi="Garamond"/>
          <w:lang w:val="en-US"/>
        </w:rPr>
        <w:t xml:space="preserve"> and </w:t>
      </w:r>
      <w:r w:rsidR="00A15851" w:rsidRPr="00890345">
        <w:rPr>
          <w:rFonts w:ascii="Garamond" w:hAnsi="Garamond"/>
          <w:lang w:val="en-US"/>
        </w:rPr>
        <w:t>harmoniously</w:t>
      </w:r>
      <w:r w:rsidRPr="00890345">
        <w:rPr>
          <w:rFonts w:ascii="Garamond" w:hAnsi="Garamond"/>
          <w:lang w:val="en-US"/>
        </w:rPr>
        <w:t xml:space="preserve">, revealing the features of Jesus Christ. </w:t>
      </w:r>
      <w:r w:rsidR="0001688B" w:rsidRPr="00890345">
        <w:rPr>
          <w:rFonts w:ascii="Garamond" w:hAnsi="Garamond"/>
          <w:lang w:val="en-US"/>
        </w:rPr>
        <w:t>Romano Guardini</w:t>
      </w:r>
      <w:r w:rsidR="00D75EA1" w:rsidRPr="00890345">
        <w:rPr>
          <w:rFonts w:ascii="Garamond" w:hAnsi="Garamond"/>
          <w:lang w:val="en-US"/>
        </w:rPr>
        <w:t xml:space="preserve"> writes:</w:t>
      </w:r>
    </w:p>
    <w:p w:rsidR="00D75EA1" w:rsidRPr="00890345" w:rsidRDefault="00D75EA1" w:rsidP="00D75EA1">
      <w:pPr>
        <w:spacing w:after="240"/>
        <w:ind w:left="708"/>
        <w:jc w:val="both"/>
        <w:rPr>
          <w:rFonts w:ascii="Garamond" w:hAnsi="Garamond"/>
          <w:sz w:val="22"/>
          <w:lang w:val="en-US"/>
        </w:rPr>
      </w:pPr>
      <w:r w:rsidRPr="00890345">
        <w:rPr>
          <w:rFonts w:ascii="Garamond" w:hAnsi="Garamond"/>
          <w:sz w:val="22"/>
          <w:lang w:val="en-US"/>
        </w:rPr>
        <w:t>Devotional forms […] should be permeated by warmth of feeling. On this point as well the liturgy has many recommendations to make. The ideas which fill it are vital: that is to say, they spring from the impulses of the heart which has been molded by grace, and must again in their turn affect other eager and ardent hearts. The Church's worship is full of deep feeling, of emotion that is intense, and sometimes even vehement. […]</w:t>
      </w:r>
      <w:r w:rsidR="001F554A" w:rsidRPr="00890345">
        <w:rPr>
          <w:rFonts w:ascii="Garamond" w:hAnsi="Garamond"/>
          <w:sz w:val="22"/>
          <w:lang w:val="en-US"/>
        </w:rPr>
        <w:t xml:space="preserve"> </w:t>
      </w:r>
      <w:r w:rsidRPr="00890345">
        <w:rPr>
          <w:rFonts w:ascii="Garamond" w:hAnsi="Garamond"/>
          <w:sz w:val="22"/>
          <w:lang w:val="en-US"/>
        </w:rPr>
        <w:t>The heart speaks powerfully, but thought at once takes the lead; the forms of prayer are elaborately constructed, the constituent parts carefully counterbalanced; and as a rule they deliberately keep emotion under strict control.</w:t>
      </w:r>
      <w:r w:rsidRPr="00890345">
        <w:rPr>
          <w:rStyle w:val="Appelnotedebasdep"/>
          <w:rFonts w:ascii="Garamond" w:hAnsi="Garamond"/>
          <w:sz w:val="22"/>
          <w:lang w:val="en-US"/>
        </w:rPr>
        <w:footnoteReference w:id="12"/>
      </w:r>
    </w:p>
    <w:p w:rsidR="001F554A" w:rsidRPr="00890345" w:rsidRDefault="009D4289" w:rsidP="00D75EA1">
      <w:pPr>
        <w:spacing w:after="240" w:line="360" w:lineRule="auto"/>
        <w:jc w:val="both"/>
        <w:rPr>
          <w:rFonts w:ascii="Garamond" w:hAnsi="Garamond"/>
          <w:lang w:val="en-US"/>
        </w:rPr>
      </w:pPr>
      <w:r w:rsidRPr="00890345">
        <w:rPr>
          <w:rFonts w:ascii="Garamond" w:hAnsi="Garamond"/>
          <w:lang w:val="en-US"/>
        </w:rPr>
        <w:t>T</w:t>
      </w:r>
      <w:r w:rsidR="001F554A" w:rsidRPr="00890345">
        <w:rPr>
          <w:rFonts w:ascii="Garamond" w:hAnsi="Garamond"/>
          <w:lang w:val="en-US"/>
        </w:rPr>
        <w:t xml:space="preserve">he liturgy </w:t>
      </w:r>
      <w:r w:rsidRPr="00890345">
        <w:rPr>
          <w:rFonts w:ascii="Garamond" w:hAnsi="Garamond"/>
          <w:lang w:val="en-US"/>
        </w:rPr>
        <w:t xml:space="preserve">is meant </w:t>
      </w:r>
      <w:r w:rsidR="001F554A" w:rsidRPr="00890345">
        <w:rPr>
          <w:rFonts w:ascii="Garamond" w:hAnsi="Garamond"/>
          <w:lang w:val="en-US"/>
        </w:rPr>
        <w:t>to reform</w:t>
      </w:r>
      <w:r w:rsidRPr="00890345">
        <w:rPr>
          <w:rFonts w:ascii="Garamond" w:hAnsi="Garamond"/>
          <w:lang w:val="en-US"/>
        </w:rPr>
        <w:t xml:space="preserve"> in depth</w:t>
      </w:r>
      <w:r w:rsidR="001F554A" w:rsidRPr="00890345">
        <w:rPr>
          <w:rFonts w:ascii="Garamond" w:hAnsi="Garamond"/>
          <w:lang w:val="en-US"/>
        </w:rPr>
        <w:t xml:space="preserve"> all the capacities</w:t>
      </w:r>
      <w:r w:rsidRPr="00890345">
        <w:rPr>
          <w:rFonts w:ascii="Garamond" w:hAnsi="Garamond"/>
          <w:lang w:val="en-US"/>
        </w:rPr>
        <w:t xml:space="preserve"> of human love</w:t>
      </w:r>
      <w:r w:rsidR="001F554A" w:rsidRPr="00890345">
        <w:rPr>
          <w:rFonts w:ascii="Garamond" w:hAnsi="Garamond"/>
          <w:lang w:val="en-US"/>
        </w:rPr>
        <w:t xml:space="preserve">: it therefore signifies the long-term work carried out by grace and, for this reason, </w:t>
      </w:r>
      <w:r w:rsidRPr="00890345">
        <w:rPr>
          <w:rFonts w:ascii="Garamond" w:hAnsi="Garamond"/>
          <w:lang w:val="en-US"/>
        </w:rPr>
        <w:t>goes beyond</w:t>
      </w:r>
      <w:r w:rsidR="0001688B" w:rsidRPr="00890345">
        <w:rPr>
          <w:rFonts w:ascii="Garamond" w:hAnsi="Garamond"/>
          <w:lang w:val="en-US"/>
        </w:rPr>
        <w:t xml:space="preserve"> sensations. Liturgy can</w:t>
      </w:r>
      <w:r w:rsidR="001F554A" w:rsidRPr="00890345">
        <w:rPr>
          <w:rFonts w:ascii="Garamond" w:hAnsi="Garamond"/>
          <w:lang w:val="en-US"/>
        </w:rPr>
        <w:t>not be considered s</w:t>
      </w:r>
      <w:r w:rsidR="004034FB" w:rsidRPr="00890345">
        <w:rPr>
          <w:rFonts w:ascii="Garamond" w:hAnsi="Garamond"/>
          <w:lang w:val="en-US"/>
        </w:rPr>
        <w:t>eparately from theological life</w:t>
      </w:r>
      <w:r w:rsidR="00A15851" w:rsidRPr="00890345">
        <w:rPr>
          <w:rFonts w:ascii="Garamond" w:hAnsi="Garamond"/>
          <w:lang w:val="en-US"/>
        </w:rPr>
        <w:t>,</w:t>
      </w:r>
      <w:r w:rsidR="004034FB" w:rsidRPr="00890345">
        <w:rPr>
          <w:rFonts w:ascii="Garamond" w:hAnsi="Garamond"/>
          <w:lang w:val="en-US"/>
        </w:rPr>
        <w:t xml:space="preserve"> of which</w:t>
      </w:r>
      <w:r w:rsidR="001F554A" w:rsidRPr="00890345">
        <w:rPr>
          <w:rFonts w:ascii="Garamond" w:hAnsi="Garamond"/>
          <w:lang w:val="en-US"/>
        </w:rPr>
        <w:t xml:space="preserve"> it is the ve</w:t>
      </w:r>
      <w:r w:rsidR="004034FB" w:rsidRPr="00890345">
        <w:rPr>
          <w:rFonts w:ascii="Garamond" w:hAnsi="Garamond"/>
          <w:lang w:val="en-US"/>
        </w:rPr>
        <w:t>hicle</w:t>
      </w:r>
      <w:r w:rsidR="001F554A" w:rsidRPr="00890345">
        <w:rPr>
          <w:rFonts w:ascii="Garamond" w:hAnsi="Garamond"/>
          <w:lang w:val="en-US"/>
        </w:rPr>
        <w:t>, the instrument and t</w:t>
      </w:r>
      <w:r w:rsidR="004034FB" w:rsidRPr="00890345">
        <w:rPr>
          <w:rFonts w:ascii="Garamond" w:hAnsi="Garamond"/>
          <w:lang w:val="en-US"/>
        </w:rPr>
        <w:t>he manifestation. To make</w:t>
      </w:r>
      <w:r w:rsidR="001F554A" w:rsidRPr="00890345">
        <w:rPr>
          <w:rFonts w:ascii="Garamond" w:hAnsi="Garamond"/>
          <w:lang w:val="en-US"/>
        </w:rPr>
        <w:t xml:space="preserve"> the work of</w:t>
      </w:r>
      <w:r w:rsidR="004034FB" w:rsidRPr="00890345">
        <w:rPr>
          <w:rFonts w:ascii="Garamond" w:hAnsi="Garamond"/>
          <w:lang w:val="en-US"/>
        </w:rPr>
        <w:t xml:space="preserve"> redeeming love our own is to share</w:t>
      </w:r>
      <w:r w:rsidR="001F554A" w:rsidRPr="00890345">
        <w:rPr>
          <w:rFonts w:ascii="Garamond" w:hAnsi="Garamond"/>
          <w:lang w:val="en-US"/>
        </w:rPr>
        <w:t xml:space="preserve"> the intentions of the Heart of Jesus and to hasten the </w:t>
      </w:r>
      <w:r w:rsidR="004034FB" w:rsidRPr="00890345">
        <w:rPr>
          <w:rFonts w:ascii="Garamond" w:hAnsi="Garamond"/>
          <w:lang w:val="en-US"/>
        </w:rPr>
        <w:t>coming</w:t>
      </w:r>
      <w:r w:rsidR="001F554A" w:rsidRPr="00890345">
        <w:rPr>
          <w:rFonts w:ascii="Garamond" w:hAnsi="Garamond"/>
          <w:lang w:val="en-US"/>
        </w:rPr>
        <w:t xml:space="preserve"> of his reign in the world. Because it is</w:t>
      </w:r>
      <w:r w:rsidR="00A15851" w:rsidRPr="00890345">
        <w:rPr>
          <w:rFonts w:ascii="Garamond" w:hAnsi="Garamond"/>
          <w:lang w:val="en-US"/>
        </w:rPr>
        <w:t>,</w:t>
      </w:r>
      <w:r w:rsidR="001F554A" w:rsidRPr="00890345">
        <w:rPr>
          <w:rFonts w:ascii="Garamond" w:hAnsi="Garamond"/>
          <w:lang w:val="en-US"/>
        </w:rPr>
        <w:t xml:space="preserve"> properly speaking</w:t>
      </w:r>
      <w:r w:rsidR="00A15851" w:rsidRPr="00890345">
        <w:rPr>
          <w:rFonts w:ascii="Garamond" w:hAnsi="Garamond"/>
          <w:lang w:val="en-US"/>
        </w:rPr>
        <w:t>,</w:t>
      </w:r>
      <w:r w:rsidR="001F554A" w:rsidRPr="00890345">
        <w:rPr>
          <w:rFonts w:ascii="Garamond" w:hAnsi="Garamond"/>
          <w:lang w:val="en-US"/>
        </w:rPr>
        <w:t xml:space="preserve"> the </w:t>
      </w:r>
      <w:r w:rsidR="004034FB" w:rsidRPr="00890345">
        <w:rPr>
          <w:rFonts w:ascii="Garamond" w:hAnsi="Garamond"/>
          <w:lang w:val="en-US"/>
        </w:rPr>
        <w:t xml:space="preserve">prayer of the Church </w:t>
      </w:r>
      <w:r w:rsidR="001F554A" w:rsidRPr="00890345">
        <w:rPr>
          <w:rFonts w:ascii="Garamond" w:hAnsi="Garamond"/>
          <w:lang w:val="en-US"/>
        </w:rPr>
        <w:t xml:space="preserve">and </w:t>
      </w:r>
      <w:r w:rsidR="00040C14" w:rsidRPr="00890345">
        <w:rPr>
          <w:rFonts w:ascii="Garamond" w:hAnsi="Garamond"/>
          <w:lang w:val="en-US"/>
        </w:rPr>
        <w:t xml:space="preserve">not </w:t>
      </w:r>
      <w:r w:rsidR="004034FB" w:rsidRPr="00890345">
        <w:rPr>
          <w:rFonts w:ascii="Garamond" w:hAnsi="Garamond"/>
          <w:lang w:val="en-US"/>
        </w:rPr>
        <w:t xml:space="preserve">a merely </w:t>
      </w:r>
      <w:r w:rsidR="00040C14" w:rsidRPr="00890345">
        <w:rPr>
          <w:rFonts w:ascii="Garamond" w:hAnsi="Garamond"/>
          <w:lang w:val="en-US"/>
        </w:rPr>
        <w:t xml:space="preserve">personal </w:t>
      </w:r>
      <w:r w:rsidR="004034FB" w:rsidRPr="00890345">
        <w:rPr>
          <w:rFonts w:ascii="Garamond" w:hAnsi="Garamond"/>
          <w:lang w:val="en-US"/>
        </w:rPr>
        <w:t>matter</w:t>
      </w:r>
      <w:r w:rsidR="00040C14" w:rsidRPr="00890345">
        <w:rPr>
          <w:rFonts w:ascii="Garamond" w:hAnsi="Garamond"/>
          <w:lang w:val="en-US"/>
        </w:rPr>
        <w:t xml:space="preserve">, the </w:t>
      </w:r>
      <w:proofErr w:type="gramStart"/>
      <w:r w:rsidR="00040C14" w:rsidRPr="00890345">
        <w:rPr>
          <w:rFonts w:ascii="Garamond" w:hAnsi="Garamond"/>
          <w:lang w:val="en-US"/>
        </w:rPr>
        <w:t xml:space="preserve">divine </w:t>
      </w:r>
      <w:r w:rsidR="001F554A" w:rsidRPr="00890345">
        <w:rPr>
          <w:rFonts w:ascii="Garamond" w:hAnsi="Garamond"/>
          <w:lang w:val="en-US"/>
        </w:rPr>
        <w:t>liturgy</w:t>
      </w:r>
      <w:proofErr w:type="gramEnd"/>
      <w:r w:rsidR="001F554A" w:rsidRPr="00890345">
        <w:rPr>
          <w:rFonts w:ascii="Garamond" w:hAnsi="Garamond"/>
          <w:lang w:val="en-US"/>
        </w:rPr>
        <w:t xml:space="preserve"> possesses an incomparable power over the heart of man. Through </w:t>
      </w:r>
      <w:r w:rsidR="004034FB" w:rsidRPr="00890345">
        <w:rPr>
          <w:rFonts w:ascii="Garamond" w:hAnsi="Garamond"/>
          <w:lang w:val="en-US"/>
        </w:rPr>
        <w:t>it</w:t>
      </w:r>
      <w:r w:rsidR="001F554A" w:rsidRPr="00890345">
        <w:rPr>
          <w:rFonts w:ascii="Garamond" w:hAnsi="Garamond"/>
          <w:lang w:val="en-US"/>
        </w:rPr>
        <w:t xml:space="preserve"> the treasures amassed </w:t>
      </w:r>
      <w:r w:rsidR="004034FB" w:rsidRPr="00890345">
        <w:rPr>
          <w:rFonts w:ascii="Garamond" w:hAnsi="Garamond"/>
          <w:lang w:val="en-US"/>
        </w:rPr>
        <w:t xml:space="preserve">by the blessed </w:t>
      </w:r>
      <w:r w:rsidR="001F554A" w:rsidRPr="00890345">
        <w:rPr>
          <w:rFonts w:ascii="Garamond" w:hAnsi="Garamond"/>
          <w:lang w:val="en-US"/>
        </w:rPr>
        <w:t>throughout t</w:t>
      </w:r>
      <w:r w:rsidR="004034FB" w:rsidRPr="00890345">
        <w:rPr>
          <w:rFonts w:ascii="Garamond" w:hAnsi="Garamond"/>
          <w:lang w:val="en-US"/>
        </w:rPr>
        <w:t>he</w:t>
      </w:r>
      <w:r w:rsidR="001F554A" w:rsidRPr="00890345">
        <w:rPr>
          <w:rFonts w:ascii="Garamond" w:hAnsi="Garamond"/>
          <w:lang w:val="en-US"/>
        </w:rPr>
        <w:t xml:space="preserve"> history</w:t>
      </w:r>
      <w:r w:rsidR="004034FB" w:rsidRPr="00890345">
        <w:rPr>
          <w:rFonts w:ascii="Garamond" w:hAnsi="Garamond"/>
          <w:lang w:val="en-US"/>
        </w:rPr>
        <w:t xml:space="preserve"> of the Church are opened to us</w:t>
      </w:r>
      <w:r w:rsidR="001F554A" w:rsidRPr="00890345">
        <w:rPr>
          <w:rFonts w:ascii="Garamond" w:hAnsi="Garamond"/>
          <w:lang w:val="en-US"/>
        </w:rPr>
        <w:t>. Glorious communion of saints which gives us access</w:t>
      </w:r>
      <w:r w:rsidR="004034FB" w:rsidRPr="00890345">
        <w:rPr>
          <w:rFonts w:ascii="Garamond" w:hAnsi="Garamond"/>
          <w:lang w:val="en-US"/>
        </w:rPr>
        <w:t xml:space="preserve"> to the needs of our neighbor; u</w:t>
      </w:r>
      <w:r w:rsidR="001F554A" w:rsidRPr="00890345">
        <w:rPr>
          <w:rFonts w:ascii="Garamond" w:hAnsi="Garamond"/>
          <w:lang w:val="en-US"/>
        </w:rPr>
        <w:t xml:space="preserve">nited to charity itself, how easy it is to intercede for our poor world, to obtain </w:t>
      </w:r>
      <w:r w:rsidR="004034FB" w:rsidRPr="00890345">
        <w:rPr>
          <w:rFonts w:ascii="Garamond" w:hAnsi="Garamond"/>
          <w:lang w:val="en-US"/>
        </w:rPr>
        <w:t xml:space="preserve">for it </w:t>
      </w:r>
      <w:r w:rsidR="001F554A" w:rsidRPr="00890345">
        <w:rPr>
          <w:rFonts w:ascii="Garamond" w:hAnsi="Garamond"/>
          <w:lang w:val="en-US"/>
        </w:rPr>
        <w:t xml:space="preserve">by praise and sacrifice, the effusion of graces from on high! Liturgy places us at the heart </w:t>
      </w:r>
      <w:r w:rsidR="004034FB" w:rsidRPr="00890345">
        <w:rPr>
          <w:rFonts w:ascii="Garamond" w:hAnsi="Garamond"/>
          <w:lang w:val="en-US"/>
        </w:rPr>
        <w:t>of the Church, the innermost</w:t>
      </w:r>
      <w:r w:rsidR="001F554A" w:rsidRPr="00890345">
        <w:rPr>
          <w:rFonts w:ascii="Garamond" w:hAnsi="Garamond"/>
          <w:lang w:val="en-US"/>
        </w:rPr>
        <w:t xml:space="preserve"> and</w:t>
      </w:r>
      <w:r w:rsidR="0001688B" w:rsidRPr="00890345">
        <w:rPr>
          <w:rFonts w:ascii="Garamond" w:hAnsi="Garamond"/>
          <w:lang w:val="en-US"/>
        </w:rPr>
        <w:t xml:space="preserve"> </w:t>
      </w:r>
      <w:r w:rsidR="004034FB" w:rsidRPr="00890345">
        <w:rPr>
          <w:rFonts w:ascii="Garamond" w:hAnsi="Garamond"/>
          <w:lang w:val="en-US"/>
        </w:rPr>
        <w:t xml:space="preserve">most </w:t>
      </w:r>
      <w:r w:rsidR="0001688B" w:rsidRPr="00890345">
        <w:rPr>
          <w:rFonts w:ascii="Garamond" w:hAnsi="Garamond"/>
          <w:lang w:val="en-US"/>
        </w:rPr>
        <w:t xml:space="preserve">influential organ of Christ's </w:t>
      </w:r>
      <w:r w:rsidR="00C96AA0" w:rsidRPr="00890345">
        <w:rPr>
          <w:rFonts w:ascii="Garamond" w:hAnsi="Garamond"/>
          <w:lang w:val="en-US"/>
        </w:rPr>
        <w:t>h</w:t>
      </w:r>
      <w:r w:rsidR="001F554A" w:rsidRPr="00890345">
        <w:rPr>
          <w:rFonts w:ascii="Garamond" w:hAnsi="Garamond"/>
          <w:lang w:val="en-US"/>
        </w:rPr>
        <w:t xml:space="preserve">umanity, the ardent </w:t>
      </w:r>
      <w:r w:rsidR="004034FB" w:rsidRPr="00890345">
        <w:rPr>
          <w:rFonts w:ascii="Garamond" w:hAnsi="Garamond"/>
          <w:lang w:val="en-US"/>
        </w:rPr>
        <w:t>source</w:t>
      </w:r>
      <w:r w:rsidR="001F554A" w:rsidRPr="00890345">
        <w:rPr>
          <w:rFonts w:ascii="Garamond" w:hAnsi="Garamond"/>
          <w:lang w:val="en-US"/>
        </w:rPr>
        <w:t xml:space="preserve"> of his charity, the crucible of his graces and blessings. The prayer of compassion is the </w:t>
      </w:r>
      <w:r w:rsidR="001F554A" w:rsidRPr="00890345">
        <w:rPr>
          <w:rFonts w:ascii="Garamond" w:hAnsi="Garamond"/>
          <w:lang w:val="en-US"/>
        </w:rPr>
        <w:lastRenderedPageBreak/>
        <w:t>co</w:t>
      </w:r>
      <w:r w:rsidR="00A15851" w:rsidRPr="00890345">
        <w:rPr>
          <w:rFonts w:ascii="Garamond" w:hAnsi="Garamond"/>
          <w:lang w:val="en-US"/>
        </w:rPr>
        <w:t>mpletion of our return to God; i</w:t>
      </w:r>
      <w:r w:rsidR="001F554A" w:rsidRPr="00890345">
        <w:rPr>
          <w:rFonts w:ascii="Garamond" w:hAnsi="Garamond"/>
          <w:lang w:val="en-US"/>
        </w:rPr>
        <w:t xml:space="preserve">t is an immolation together with that of </w:t>
      </w:r>
      <w:r w:rsidR="00BE70FC" w:rsidRPr="00890345">
        <w:rPr>
          <w:rFonts w:ascii="Garamond" w:hAnsi="Garamond"/>
          <w:lang w:val="en-US"/>
        </w:rPr>
        <w:t xml:space="preserve">Christ, </w:t>
      </w:r>
      <w:r w:rsidR="001F554A" w:rsidRPr="00890345">
        <w:rPr>
          <w:rFonts w:ascii="Garamond" w:hAnsi="Garamond"/>
          <w:lang w:val="en-US"/>
        </w:rPr>
        <w:t>priest and victim</w:t>
      </w:r>
      <w:r w:rsidR="00BE70FC" w:rsidRPr="00890345">
        <w:rPr>
          <w:rFonts w:ascii="Garamond" w:hAnsi="Garamond"/>
          <w:lang w:val="en-US"/>
        </w:rPr>
        <w:t>, the realization of an entirely</w:t>
      </w:r>
      <w:r w:rsidR="001F554A" w:rsidRPr="00890345">
        <w:rPr>
          <w:rFonts w:ascii="Garamond" w:hAnsi="Garamond"/>
          <w:lang w:val="en-US"/>
        </w:rPr>
        <w:t xml:space="preserve"> supernatural</w:t>
      </w:r>
      <w:r w:rsidR="00BE70FC" w:rsidRPr="00890345">
        <w:rPr>
          <w:rFonts w:ascii="Garamond" w:hAnsi="Garamond"/>
          <w:lang w:val="en-US"/>
        </w:rPr>
        <w:t xml:space="preserve"> melding</w:t>
      </w:r>
      <w:r w:rsidR="001F554A" w:rsidRPr="00890345">
        <w:rPr>
          <w:rFonts w:ascii="Garamond" w:hAnsi="Garamond"/>
          <w:lang w:val="en-US"/>
        </w:rPr>
        <w:t>.</w:t>
      </w:r>
    </w:p>
    <w:p w:rsidR="00F27251" w:rsidRDefault="00F27251" w:rsidP="000779BD">
      <w:pPr>
        <w:spacing w:after="240" w:line="360" w:lineRule="auto"/>
        <w:ind w:firstLine="709"/>
        <w:jc w:val="both"/>
        <w:rPr>
          <w:rFonts w:ascii="Garamond" w:hAnsi="Garamond"/>
          <w:lang w:val="en-US"/>
        </w:rPr>
      </w:pPr>
      <w:r w:rsidRPr="00F27251">
        <w:rPr>
          <w:rFonts w:ascii="Garamond" w:hAnsi="Garamond"/>
          <w:lang w:val="en-US"/>
        </w:rPr>
        <w:t>If the true spirit of the liturgy were understood, the whole world would benefit from it and much human poverty, both material and spiri</w:t>
      </w:r>
      <w:r>
        <w:rPr>
          <w:rFonts w:ascii="Garamond" w:hAnsi="Garamond"/>
          <w:lang w:val="en-US"/>
        </w:rPr>
        <w:t>tual, would be alleviated.</w:t>
      </w:r>
    </w:p>
    <w:p w:rsidR="00F27251" w:rsidRDefault="00F27251" w:rsidP="000779BD">
      <w:pPr>
        <w:spacing w:after="240" w:line="360" w:lineRule="auto"/>
        <w:ind w:firstLine="709"/>
        <w:jc w:val="both"/>
        <w:rPr>
          <w:rFonts w:ascii="Garamond" w:hAnsi="Garamond"/>
          <w:lang w:val="en-US"/>
        </w:rPr>
      </w:pPr>
      <w:r w:rsidRPr="00F27251">
        <w:rPr>
          <w:rFonts w:ascii="Garamond" w:hAnsi="Garamond"/>
          <w:lang w:val="en-US"/>
        </w:rPr>
        <w:t>Let us beseech Our Lady of Sorrows to bring the clergy to understand the importance of the liturgy so that they give it the place it deserves in their lives and in their ministry, that is, the first place.</w:t>
      </w:r>
    </w:p>
    <w:p w:rsidR="00F27251" w:rsidRDefault="00F27251" w:rsidP="000779BD">
      <w:pPr>
        <w:spacing w:after="240" w:line="360" w:lineRule="auto"/>
        <w:ind w:firstLine="709"/>
        <w:jc w:val="both"/>
        <w:rPr>
          <w:rFonts w:ascii="Garamond" w:hAnsi="Garamond"/>
          <w:lang w:val="en-US"/>
        </w:rPr>
      </w:pPr>
    </w:p>
    <w:p w:rsidR="001F554A" w:rsidRPr="00890345" w:rsidRDefault="001F554A" w:rsidP="000779BD">
      <w:pPr>
        <w:spacing w:after="240" w:line="360" w:lineRule="auto"/>
        <w:ind w:firstLine="709"/>
        <w:jc w:val="both"/>
        <w:rPr>
          <w:rFonts w:ascii="Garamond" w:hAnsi="Garamond"/>
          <w:lang w:val="en-US"/>
        </w:rPr>
      </w:pPr>
      <w:r w:rsidRPr="00890345">
        <w:rPr>
          <w:rFonts w:ascii="Garamond" w:hAnsi="Garamond"/>
          <w:lang w:val="en-US"/>
        </w:rPr>
        <w:t>Let us dare, dear friends, to ask our divine Savior, who is pre</w:t>
      </w:r>
      <w:r w:rsidR="00BE70FC" w:rsidRPr="00890345">
        <w:rPr>
          <w:rFonts w:ascii="Garamond" w:hAnsi="Garamond"/>
          <w:lang w:val="en-US"/>
        </w:rPr>
        <w:t xml:space="preserve">sent in the ceremonies </w:t>
      </w:r>
      <w:r w:rsidR="001246F7" w:rsidRPr="00890345">
        <w:rPr>
          <w:rFonts w:ascii="Garamond" w:hAnsi="Garamond"/>
          <w:lang w:val="en-US"/>
        </w:rPr>
        <w:t>and symbols</w:t>
      </w:r>
      <w:r w:rsidR="00BE70FC" w:rsidRPr="00890345">
        <w:rPr>
          <w:rFonts w:ascii="Garamond" w:hAnsi="Garamond"/>
          <w:lang w:val="en-US"/>
        </w:rPr>
        <w:t xml:space="preserve"> which enliven </w:t>
      </w:r>
      <w:r w:rsidRPr="00890345">
        <w:rPr>
          <w:rFonts w:ascii="Garamond" w:hAnsi="Garamond"/>
          <w:lang w:val="en-US"/>
        </w:rPr>
        <w:t xml:space="preserve">the liturgy, to </w:t>
      </w:r>
      <w:r w:rsidR="00BE70FC" w:rsidRPr="00890345">
        <w:rPr>
          <w:rFonts w:ascii="Garamond" w:hAnsi="Garamond"/>
          <w:lang w:val="en-US"/>
        </w:rPr>
        <w:t>open</w:t>
      </w:r>
      <w:r w:rsidRPr="00890345">
        <w:rPr>
          <w:rFonts w:ascii="Garamond" w:hAnsi="Garamond"/>
          <w:lang w:val="en-US"/>
        </w:rPr>
        <w:t xml:space="preserve"> </w:t>
      </w:r>
      <w:r w:rsidR="00BE70FC" w:rsidRPr="00890345">
        <w:rPr>
          <w:rFonts w:ascii="Garamond" w:hAnsi="Garamond"/>
          <w:lang w:val="en-US"/>
        </w:rPr>
        <w:t>eyes of our soul</w:t>
      </w:r>
      <w:r w:rsidRPr="00890345">
        <w:rPr>
          <w:rFonts w:ascii="Garamond" w:hAnsi="Garamond"/>
          <w:lang w:val="en-US"/>
        </w:rPr>
        <w:t xml:space="preserve">. Thus we shall learn to contemplate with ever increasing devotion and gratitude the </w:t>
      </w:r>
      <w:r w:rsidR="00BE70FC" w:rsidRPr="00890345">
        <w:rPr>
          <w:rFonts w:ascii="Garamond" w:hAnsi="Garamond"/>
          <w:lang w:val="en-US"/>
        </w:rPr>
        <w:t>wonders</w:t>
      </w:r>
      <w:r w:rsidRPr="00890345">
        <w:rPr>
          <w:rFonts w:ascii="Garamond" w:hAnsi="Garamond"/>
          <w:lang w:val="en-US"/>
        </w:rPr>
        <w:t xml:space="preserve"> of uncreated charity. It is manifested every day in the </w:t>
      </w:r>
      <w:r w:rsidR="00A15851" w:rsidRPr="00890345">
        <w:rPr>
          <w:rFonts w:ascii="Garamond" w:hAnsi="Garamond"/>
          <w:lang w:val="en-US"/>
        </w:rPr>
        <w:t xml:space="preserve">divine </w:t>
      </w:r>
      <w:r w:rsidRPr="00890345">
        <w:rPr>
          <w:rFonts w:ascii="Garamond" w:hAnsi="Garamond"/>
          <w:lang w:val="en-US"/>
        </w:rPr>
        <w:t>office, the sacramental life and</w:t>
      </w:r>
      <w:r w:rsidR="00A15851" w:rsidRPr="00890345">
        <w:rPr>
          <w:rFonts w:ascii="Garamond" w:hAnsi="Garamond"/>
          <w:lang w:val="en-US"/>
        </w:rPr>
        <w:t>,</w:t>
      </w:r>
      <w:r w:rsidRPr="00890345">
        <w:rPr>
          <w:rFonts w:ascii="Garamond" w:hAnsi="Garamond"/>
          <w:lang w:val="en-US"/>
        </w:rPr>
        <w:t xml:space="preserve"> with what splend</w:t>
      </w:r>
      <w:r w:rsidR="00A15851" w:rsidRPr="00890345">
        <w:rPr>
          <w:rFonts w:ascii="Garamond" w:hAnsi="Garamond"/>
          <w:lang w:val="en-US"/>
        </w:rPr>
        <w:t xml:space="preserve">or, </w:t>
      </w:r>
      <w:r w:rsidR="00BE70FC" w:rsidRPr="00890345">
        <w:rPr>
          <w:rFonts w:ascii="Garamond" w:hAnsi="Garamond"/>
          <w:lang w:val="en-US"/>
        </w:rPr>
        <w:t xml:space="preserve">during the Holy Mass. It adapts itself </w:t>
      </w:r>
      <w:r w:rsidRPr="00890345">
        <w:rPr>
          <w:rFonts w:ascii="Garamond" w:hAnsi="Garamond"/>
          <w:lang w:val="en-US"/>
        </w:rPr>
        <w:t xml:space="preserve">to </w:t>
      </w:r>
      <w:r w:rsidR="00BE70FC" w:rsidRPr="00890345">
        <w:rPr>
          <w:rFonts w:ascii="Garamond" w:hAnsi="Garamond"/>
          <w:lang w:val="en-US"/>
        </w:rPr>
        <w:t xml:space="preserve">meet </w:t>
      </w:r>
      <w:r w:rsidRPr="00890345">
        <w:rPr>
          <w:rFonts w:ascii="Garamond" w:hAnsi="Garamond"/>
          <w:lang w:val="en-US"/>
        </w:rPr>
        <w:t xml:space="preserve">each of our needs and to </w:t>
      </w:r>
      <w:r w:rsidR="00BE70FC" w:rsidRPr="00890345">
        <w:rPr>
          <w:rFonts w:ascii="Garamond" w:hAnsi="Garamond"/>
          <w:lang w:val="en-US"/>
        </w:rPr>
        <w:t xml:space="preserve">remedy </w:t>
      </w:r>
      <w:r w:rsidRPr="00890345">
        <w:rPr>
          <w:rFonts w:ascii="Garamond" w:hAnsi="Garamond"/>
          <w:lang w:val="en-US"/>
        </w:rPr>
        <w:t xml:space="preserve">the multitude of our shortcomings. It becomes, in the devout soul, the foundation of a new life, </w:t>
      </w:r>
      <w:r w:rsidR="00BE70FC" w:rsidRPr="00890345">
        <w:rPr>
          <w:rFonts w:ascii="Garamond" w:hAnsi="Garamond"/>
          <w:lang w:val="en-US"/>
        </w:rPr>
        <w:t xml:space="preserve">full </w:t>
      </w:r>
      <w:r w:rsidRPr="00890345">
        <w:rPr>
          <w:rFonts w:ascii="Garamond" w:hAnsi="Garamond"/>
          <w:lang w:val="en-US"/>
        </w:rPr>
        <w:t>of love for God and neighb</w:t>
      </w:r>
      <w:r w:rsidR="0001688B" w:rsidRPr="00890345">
        <w:rPr>
          <w:rFonts w:ascii="Garamond" w:hAnsi="Garamond"/>
          <w:lang w:val="en-US"/>
        </w:rPr>
        <w:t xml:space="preserve">or. What more could </w:t>
      </w:r>
      <w:r w:rsidR="00BE70FC" w:rsidRPr="00890345">
        <w:rPr>
          <w:rFonts w:ascii="Garamond" w:hAnsi="Garamond"/>
          <w:lang w:val="en-US"/>
        </w:rPr>
        <w:t>one</w:t>
      </w:r>
      <w:r w:rsidR="0001688B" w:rsidRPr="00890345">
        <w:rPr>
          <w:rFonts w:ascii="Garamond" w:hAnsi="Garamond"/>
          <w:lang w:val="en-US"/>
        </w:rPr>
        <w:t xml:space="preserve"> expect? “</w:t>
      </w:r>
      <w:r w:rsidR="00040C14" w:rsidRPr="00890345">
        <w:rPr>
          <w:rFonts w:ascii="Garamond" w:hAnsi="Garamond"/>
          <w:lang w:val="en-US"/>
        </w:rPr>
        <w:t>What shall I render to the Lord, for all the things he hath rendered unto me</w:t>
      </w:r>
      <w:r w:rsidRPr="00890345">
        <w:rPr>
          <w:rFonts w:ascii="Garamond" w:hAnsi="Garamond"/>
          <w:lang w:val="en-US"/>
        </w:rPr>
        <w:t>?</w:t>
      </w:r>
      <w:r w:rsidR="0001688B" w:rsidRPr="00890345">
        <w:rPr>
          <w:rFonts w:ascii="Garamond" w:hAnsi="Garamond"/>
          <w:lang w:val="en-US"/>
        </w:rPr>
        <w:t>”</w:t>
      </w:r>
      <w:r w:rsidR="00040C14" w:rsidRPr="00890345">
        <w:rPr>
          <w:rStyle w:val="Appelnotedebasdep"/>
          <w:rFonts w:ascii="Garamond" w:hAnsi="Garamond"/>
          <w:lang w:val="en-US"/>
        </w:rPr>
        <w:footnoteReference w:id="13"/>
      </w:r>
      <w:r w:rsidRPr="00890345">
        <w:rPr>
          <w:rFonts w:ascii="Garamond" w:hAnsi="Garamond"/>
          <w:lang w:val="en-US"/>
        </w:rPr>
        <w:t xml:space="preserve"> Let us now </w:t>
      </w:r>
      <w:r w:rsidR="00BE70FC" w:rsidRPr="00890345">
        <w:rPr>
          <w:rFonts w:ascii="Garamond" w:hAnsi="Garamond"/>
          <w:lang w:val="en-US"/>
        </w:rPr>
        <w:t>joyfully answer the call of</w:t>
      </w:r>
      <w:r w:rsidRPr="00890345">
        <w:rPr>
          <w:rFonts w:ascii="Garamond" w:hAnsi="Garamond"/>
          <w:lang w:val="en-US"/>
        </w:rPr>
        <w:t xml:space="preserve"> the Heart of God: let us </w:t>
      </w:r>
      <w:r w:rsidR="001240F1" w:rsidRPr="00890345">
        <w:rPr>
          <w:rFonts w:ascii="Garamond" w:hAnsi="Garamond"/>
          <w:lang w:val="en-US"/>
        </w:rPr>
        <w:t xml:space="preserve">join here and now </w:t>
      </w:r>
      <w:r w:rsidRPr="00890345">
        <w:rPr>
          <w:rFonts w:ascii="Garamond" w:hAnsi="Garamond"/>
          <w:lang w:val="en-US"/>
        </w:rPr>
        <w:t xml:space="preserve">the </w:t>
      </w:r>
      <w:r w:rsidR="001240F1" w:rsidRPr="00890345">
        <w:rPr>
          <w:rFonts w:ascii="Garamond" w:hAnsi="Garamond"/>
          <w:lang w:val="en-US"/>
        </w:rPr>
        <w:t>song</w:t>
      </w:r>
      <w:r w:rsidRPr="00890345">
        <w:rPr>
          <w:rFonts w:ascii="Garamond" w:hAnsi="Garamond"/>
          <w:lang w:val="en-US"/>
        </w:rPr>
        <w:t xml:space="preserve"> of the angels and </w:t>
      </w:r>
      <w:r w:rsidR="001240F1" w:rsidRPr="00890345">
        <w:rPr>
          <w:rFonts w:ascii="Garamond" w:hAnsi="Garamond"/>
          <w:lang w:val="en-US"/>
        </w:rPr>
        <w:t>blessed. To</w:t>
      </w:r>
      <w:r w:rsidRPr="00890345">
        <w:rPr>
          <w:rFonts w:ascii="Garamond" w:hAnsi="Garamond"/>
          <w:lang w:val="en-US"/>
        </w:rPr>
        <w:t>morrow in heaven, we shall resume with all our heart the hymn of eternity.</w:t>
      </w:r>
    </w:p>
    <w:p w:rsidR="001F554A" w:rsidRPr="0001688B" w:rsidRDefault="001F554A" w:rsidP="000779BD">
      <w:pPr>
        <w:spacing w:after="240" w:line="360" w:lineRule="auto"/>
        <w:ind w:firstLine="709"/>
        <w:jc w:val="both"/>
        <w:rPr>
          <w:rFonts w:ascii="Garamond" w:hAnsi="Garamond"/>
          <w:lang w:val="en-US"/>
        </w:rPr>
      </w:pPr>
    </w:p>
    <w:p w:rsidR="0076353C" w:rsidRPr="0001688B" w:rsidRDefault="001F554A" w:rsidP="000779BD">
      <w:pPr>
        <w:spacing w:after="240" w:line="360" w:lineRule="auto"/>
        <w:ind w:firstLine="709"/>
        <w:jc w:val="both"/>
        <w:rPr>
          <w:rFonts w:ascii="Garamond" w:hAnsi="Garamond"/>
          <w:i/>
          <w:lang w:val="en-US"/>
        </w:rPr>
      </w:pPr>
      <w:r w:rsidRPr="0001688B">
        <w:rPr>
          <w:rFonts w:ascii="Garamond" w:hAnsi="Garamond"/>
          <w:lang w:val="en-US"/>
        </w:rPr>
        <w:t>Amen.</w:t>
      </w:r>
    </w:p>
    <w:sectPr w:rsidR="0076353C" w:rsidRPr="0001688B" w:rsidSect="00995F3E">
      <w:headerReference w:type="default" r:id="rId7"/>
      <w:foot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4C54" w:rsidRDefault="006A4C54" w:rsidP="00EE6A0D">
      <w:r>
        <w:separator/>
      </w:r>
    </w:p>
  </w:endnote>
  <w:endnote w:type="continuationSeparator" w:id="0">
    <w:p w:rsidR="006A4C54" w:rsidRDefault="006A4C54" w:rsidP="00EE6A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Garamond" w:hAnsi="Garamond"/>
      </w:rPr>
      <w:id w:val="1855615992"/>
      <w:docPartObj>
        <w:docPartGallery w:val="Page Numbers (Bottom of Page)"/>
        <w:docPartUnique/>
      </w:docPartObj>
    </w:sdtPr>
    <w:sdtEndPr/>
    <w:sdtContent>
      <w:sdt>
        <w:sdtPr>
          <w:rPr>
            <w:rFonts w:ascii="Garamond" w:hAnsi="Garamond"/>
          </w:rPr>
          <w:id w:val="1728636285"/>
          <w:docPartObj>
            <w:docPartGallery w:val="Page Numbers (Top of Page)"/>
            <w:docPartUnique/>
          </w:docPartObj>
        </w:sdtPr>
        <w:sdtEndPr/>
        <w:sdtContent>
          <w:p w:rsidR="00C03D60" w:rsidRPr="0076353C" w:rsidRDefault="00C03D60" w:rsidP="0076353C">
            <w:pPr>
              <w:pStyle w:val="Pieddepage"/>
              <w:jc w:val="center"/>
              <w:rPr>
                <w:rFonts w:ascii="Garamond" w:hAnsi="Garamond"/>
              </w:rPr>
            </w:pPr>
            <w:r w:rsidRPr="0076353C">
              <w:rPr>
                <w:rFonts w:ascii="Garamond" w:hAnsi="Garamond"/>
              </w:rPr>
              <w:t xml:space="preserve">Page </w:t>
            </w:r>
            <w:r w:rsidRPr="0076353C">
              <w:rPr>
                <w:rFonts w:ascii="Garamond" w:hAnsi="Garamond"/>
                <w:b/>
                <w:bCs/>
              </w:rPr>
              <w:fldChar w:fldCharType="begin"/>
            </w:r>
            <w:r w:rsidRPr="0076353C">
              <w:rPr>
                <w:rFonts w:ascii="Garamond" w:hAnsi="Garamond"/>
                <w:b/>
                <w:bCs/>
              </w:rPr>
              <w:instrText>PAGE</w:instrText>
            </w:r>
            <w:r w:rsidRPr="0076353C">
              <w:rPr>
                <w:rFonts w:ascii="Garamond" w:hAnsi="Garamond"/>
                <w:b/>
                <w:bCs/>
              </w:rPr>
              <w:fldChar w:fldCharType="separate"/>
            </w:r>
            <w:r w:rsidR="00FE4384">
              <w:rPr>
                <w:rFonts w:ascii="Garamond" w:hAnsi="Garamond"/>
                <w:b/>
                <w:bCs/>
                <w:noProof/>
              </w:rPr>
              <w:t>5</w:t>
            </w:r>
            <w:r w:rsidRPr="0076353C">
              <w:rPr>
                <w:rFonts w:ascii="Garamond" w:hAnsi="Garamond"/>
                <w:b/>
                <w:bCs/>
              </w:rPr>
              <w:fldChar w:fldCharType="end"/>
            </w:r>
            <w:r w:rsidRPr="0076353C">
              <w:rPr>
                <w:rFonts w:ascii="Garamond" w:hAnsi="Garamond"/>
              </w:rPr>
              <w:t xml:space="preserve"> sur </w:t>
            </w:r>
            <w:r w:rsidRPr="0076353C">
              <w:rPr>
                <w:rFonts w:ascii="Garamond" w:hAnsi="Garamond"/>
                <w:b/>
                <w:bCs/>
              </w:rPr>
              <w:fldChar w:fldCharType="begin"/>
            </w:r>
            <w:r w:rsidRPr="0076353C">
              <w:rPr>
                <w:rFonts w:ascii="Garamond" w:hAnsi="Garamond"/>
                <w:b/>
                <w:bCs/>
              </w:rPr>
              <w:instrText>NUMPAGES</w:instrText>
            </w:r>
            <w:r w:rsidRPr="0076353C">
              <w:rPr>
                <w:rFonts w:ascii="Garamond" w:hAnsi="Garamond"/>
                <w:b/>
                <w:bCs/>
              </w:rPr>
              <w:fldChar w:fldCharType="separate"/>
            </w:r>
            <w:r w:rsidR="00FE4384">
              <w:rPr>
                <w:rFonts w:ascii="Garamond" w:hAnsi="Garamond"/>
                <w:b/>
                <w:bCs/>
                <w:noProof/>
              </w:rPr>
              <w:t>5</w:t>
            </w:r>
            <w:r w:rsidRPr="0076353C">
              <w:rPr>
                <w:rFonts w:ascii="Garamond" w:hAnsi="Garamond"/>
                <w:b/>
                <w:bCs/>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4C54" w:rsidRDefault="006A4C54" w:rsidP="00EE6A0D">
      <w:r>
        <w:separator/>
      </w:r>
    </w:p>
  </w:footnote>
  <w:footnote w:type="continuationSeparator" w:id="0">
    <w:p w:rsidR="006A4C54" w:rsidRDefault="006A4C54" w:rsidP="00EE6A0D">
      <w:r>
        <w:continuationSeparator/>
      </w:r>
    </w:p>
  </w:footnote>
  <w:footnote w:id="1">
    <w:p w:rsidR="00C03D60" w:rsidRPr="00F44659" w:rsidRDefault="00C03D60" w:rsidP="001F554A">
      <w:pPr>
        <w:pStyle w:val="Notedebasdepage"/>
        <w:jc w:val="both"/>
        <w:rPr>
          <w:rFonts w:ascii="Garamond" w:hAnsi="Garamond"/>
          <w:sz w:val="20"/>
          <w:lang w:val="en-US"/>
        </w:rPr>
      </w:pPr>
      <w:r w:rsidRPr="000779BD">
        <w:rPr>
          <w:rStyle w:val="Appelnotedebasdep"/>
          <w:rFonts w:ascii="Garamond" w:hAnsi="Garamond"/>
          <w:sz w:val="20"/>
        </w:rPr>
        <w:footnoteRef/>
      </w:r>
      <w:r w:rsidRPr="00F44659">
        <w:rPr>
          <w:rFonts w:ascii="Garamond" w:hAnsi="Garamond"/>
          <w:sz w:val="20"/>
          <w:lang w:val="en-US"/>
        </w:rPr>
        <w:t xml:space="preserve"> John 13, 1.</w:t>
      </w:r>
    </w:p>
  </w:footnote>
  <w:footnote w:id="2">
    <w:p w:rsidR="00C03D60" w:rsidRPr="00F44659" w:rsidRDefault="00C03D60" w:rsidP="001F554A">
      <w:pPr>
        <w:pStyle w:val="Notedebasdepage"/>
        <w:jc w:val="both"/>
        <w:rPr>
          <w:rFonts w:ascii="Garamond" w:hAnsi="Garamond"/>
          <w:sz w:val="20"/>
          <w:lang w:val="en-US"/>
        </w:rPr>
      </w:pPr>
      <w:r w:rsidRPr="000779BD">
        <w:rPr>
          <w:rStyle w:val="Appelnotedebasdep"/>
          <w:rFonts w:ascii="Garamond" w:hAnsi="Garamond"/>
          <w:sz w:val="20"/>
        </w:rPr>
        <w:footnoteRef/>
      </w:r>
      <w:r w:rsidRPr="00F44659">
        <w:rPr>
          <w:rFonts w:ascii="Garamond" w:hAnsi="Garamond"/>
          <w:sz w:val="20"/>
          <w:lang w:val="en-US"/>
        </w:rPr>
        <w:t xml:space="preserve"> Luke 1, 50.</w:t>
      </w:r>
    </w:p>
  </w:footnote>
  <w:footnote w:id="3">
    <w:p w:rsidR="00C03D60" w:rsidRPr="000779BD" w:rsidRDefault="00C03D60" w:rsidP="0006544E">
      <w:pPr>
        <w:pStyle w:val="Notedebasdepage"/>
        <w:jc w:val="both"/>
        <w:rPr>
          <w:rFonts w:ascii="Garamond" w:hAnsi="Garamond"/>
          <w:sz w:val="20"/>
          <w:lang w:val="en-US"/>
        </w:rPr>
      </w:pPr>
      <w:r w:rsidRPr="00613B65">
        <w:rPr>
          <w:rStyle w:val="Appelnotedebasdep"/>
          <w:rFonts w:ascii="Garamond" w:hAnsi="Garamond"/>
          <w:sz w:val="20"/>
        </w:rPr>
        <w:footnoteRef/>
      </w:r>
      <w:r w:rsidRPr="000779BD">
        <w:rPr>
          <w:rFonts w:ascii="Garamond" w:hAnsi="Garamond"/>
          <w:sz w:val="20"/>
          <w:lang w:val="en-US"/>
        </w:rPr>
        <w:t xml:space="preserve"> St. John of the Cross, n°64.</w:t>
      </w:r>
    </w:p>
  </w:footnote>
  <w:footnote w:id="4">
    <w:p w:rsidR="00C03D60" w:rsidRPr="000779BD" w:rsidRDefault="00C03D60" w:rsidP="00111629">
      <w:pPr>
        <w:pStyle w:val="Notedebasdepage"/>
        <w:jc w:val="both"/>
        <w:rPr>
          <w:rFonts w:ascii="Garamond" w:hAnsi="Garamond"/>
          <w:sz w:val="20"/>
          <w:lang w:val="en-US"/>
        </w:rPr>
      </w:pPr>
      <w:r w:rsidRPr="00613B65">
        <w:rPr>
          <w:rStyle w:val="Appelnotedebasdep"/>
          <w:rFonts w:ascii="Garamond" w:hAnsi="Garamond"/>
          <w:sz w:val="20"/>
        </w:rPr>
        <w:footnoteRef/>
      </w:r>
      <w:r w:rsidRPr="000779BD">
        <w:rPr>
          <w:rFonts w:ascii="Garamond" w:hAnsi="Garamond"/>
          <w:sz w:val="20"/>
          <w:lang w:val="en-US"/>
        </w:rPr>
        <w:t xml:space="preserve"> St. Francis de Sales, </w:t>
      </w:r>
      <w:r w:rsidRPr="000779BD">
        <w:rPr>
          <w:rFonts w:ascii="Garamond" w:hAnsi="Garamond"/>
          <w:i/>
          <w:sz w:val="20"/>
          <w:lang w:val="en-US"/>
        </w:rPr>
        <w:t>Treatise on the Love of God</w:t>
      </w:r>
      <w:r w:rsidRPr="000779BD">
        <w:rPr>
          <w:rFonts w:ascii="Garamond" w:hAnsi="Garamond"/>
          <w:sz w:val="20"/>
          <w:lang w:val="en-US"/>
        </w:rPr>
        <w:t>, VII, 6.</w:t>
      </w:r>
    </w:p>
  </w:footnote>
  <w:footnote w:id="5">
    <w:p w:rsidR="00C03D60" w:rsidRPr="000779BD" w:rsidRDefault="00C03D60" w:rsidP="00111629">
      <w:pPr>
        <w:pStyle w:val="Notedebasdepage"/>
        <w:jc w:val="both"/>
        <w:rPr>
          <w:rFonts w:ascii="Garamond" w:hAnsi="Garamond"/>
          <w:sz w:val="20"/>
          <w:lang w:val="en-US"/>
        </w:rPr>
      </w:pPr>
      <w:r w:rsidRPr="00613B65">
        <w:rPr>
          <w:rStyle w:val="Appelnotedebasdep"/>
          <w:rFonts w:ascii="Garamond" w:hAnsi="Garamond"/>
          <w:sz w:val="20"/>
        </w:rPr>
        <w:footnoteRef/>
      </w:r>
      <w:r w:rsidRPr="000779BD">
        <w:rPr>
          <w:rFonts w:ascii="Garamond" w:hAnsi="Garamond"/>
          <w:sz w:val="20"/>
          <w:lang w:val="en-US"/>
        </w:rPr>
        <w:t xml:space="preserve"> St. Francis de Sales, </w:t>
      </w:r>
      <w:r w:rsidRPr="000779BD">
        <w:rPr>
          <w:rFonts w:ascii="Garamond" w:hAnsi="Garamond"/>
          <w:i/>
          <w:sz w:val="20"/>
          <w:lang w:val="en-US"/>
        </w:rPr>
        <w:t>Treatise on the Love of God,</w:t>
      </w:r>
      <w:r w:rsidRPr="000779BD">
        <w:rPr>
          <w:rFonts w:ascii="Garamond" w:hAnsi="Garamond"/>
          <w:sz w:val="20"/>
          <w:lang w:val="en-US"/>
        </w:rPr>
        <w:t xml:space="preserve"> I, 6.</w:t>
      </w:r>
    </w:p>
  </w:footnote>
  <w:footnote w:id="6">
    <w:p w:rsidR="00C03D60" w:rsidRPr="00F44659" w:rsidRDefault="00C03D60" w:rsidP="00111629">
      <w:pPr>
        <w:pStyle w:val="Notedebasdepage"/>
        <w:jc w:val="both"/>
        <w:rPr>
          <w:rFonts w:ascii="Garamond" w:hAnsi="Garamond"/>
          <w:sz w:val="20"/>
        </w:rPr>
      </w:pPr>
      <w:r w:rsidRPr="000779BD">
        <w:rPr>
          <w:rStyle w:val="Appelnotedebasdep"/>
          <w:rFonts w:ascii="Garamond" w:hAnsi="Garamond"/>
          <w:sz w:val="20"/>
        </w:rPr>
        <w:footnoteRef/>
      </w:r>
      <w:r w:rsidRPr="00F44659">
        <w:rPr>
          <w:rFonts w:ascii="Garamond" w:hAnsi="Garamond"/>
          <w:sz w:val="20"/>
        </w:rPr>
        <w:t xml:space="preserve"> Hebrews 1, 3.</w:t>
      </w:r>
    </w:p>
  </w:footnote>
  <w:footnote w:id="7">
    <w:p w:rsidR="00C03D60" w:rsidRPr="00F44659" w:rsidRDefault="00C03D60" w:rsidP="00111629">
      <w:pPr>
        <w:pStyle w:val="Notedebasdepage"/>
        <w:jc w:val="both"/>
        <w:rPr>
          <w:rFonts w:ascii="Garamond" w:hAnsi="Garamond"/>
          <w:sz w:val="20"/>
        </w:rPr>
      </w:pPr>
      <w:r w:rsidRPr="00613B65">
        <w:rPr>
          <w:rStyle w:val="Appelnotedebasdep"/>
          <w:rFonts w:ascii="Garamond" w:hAnsi="Garamond"/>
          <w:sz w:val="20"/>
        </w:rPr>
        <w:footnoteRef/>
      </w:r>
      <w:r w:rsidRPr="00F44659">
        <w:rPr>
          <w:rFonts w:ascii="Garamond" w:hAnsi="Garamond"/>
          <w:sz w:val="20"/>
        </w:rPr>
        <w:t xml:space="preserve"> Isaiah 55, 10-11.</w:t>
      </w:r>
    </w:p>
  </w:footnote>
  <w:footnote w:id="8">
    <w:p w:rsidR="00C03D60" w:rsidRPr="000779BD" w:rsidRDefault="00C03D60" w:rsidP="00111629">
      <w:pPr>
        <w:pStyle w:val="Notedebasdepage"/>
        <w:jc w:val="both"/>
        <w:rPr>
          <w:rFonts w:ascii="Garamond" w:hAnsi="Garamond"/>
          <w:sz w:val="20"/>
        </w:rPr>
      </w:pPr>
      <w:r w:rsidRPr="00613B65">
        <w:rPr>
          <w:rStyle w:val="Appelnotedebasdep"/>
          <w:rFonts w:ascii="Garamond" w:hAnsi="Garamond"/>
          <w:sz w:val="20"/>
        </w:rPr>
        <w:footnoteRef/>
      </w:r>
      <w:r w:rsidRPr="000779BD">
        <w:rPr>
          <w:rFonts w:ascii="Garamond" w:hAnsi="Garamond"/>
          <w:sz w:val="20"/>
        </w:rPr>
        <w:t xml:space="preserve"> John</w:t>
      </w:r>
      <w:r>
        <w:rPr>
          <w:rFonts w:ascii="Garamond" w:hAnsi="Garamond"/>
          <w:sz w:val="20"/>
        </w:rPr>
        <w:t xml:space="preserve"> 1</w:t>
      </w:r>
      <w:r w:rsidRPr="000779BD">
        <w:rPr>
          <w:rFonts w:ascii="Garamond" w:hAnsi="Garamond"/>
          <w:sz w:val="20"/>
        </w:rPr>
        <w:t>, 1</w:t>
      </w:r>
      <w:r>
        <w:rPr>
          <w:rFonts w:ascii="Garamond" w:hAnsi="Garamond"/>
          <w:sz w:val="20"/>
        </w:rPr>
        <w:t xml:space="preserve"> &amp; 14</w:t>
      </w:r>
      <w:r w:rsidRPr="000779BD">
        <w:rPr>
          <w:rFonts w:ascii="Garamond" w:hAnsi="Garamond"/>
          <w:sz w:val="20"/>
        </w:rPr>
        <w:t>.</w:t>
      </w:r>
    </w:p>
  </w:footnote>
  <w:footnote w:id="9">
    <w:p w:rsidR="00C03D60" w:rsidRPr="00613B65" w:rsidRDefault="00C03D60" w:rsidP="00111629">
      <w:pPr>
        <w:pStyle w:val="Notedebasdepage"/>
        <w:jc w:val="both"/>
        <w:rPr>
          <w:rFonts w:ascii="Garamond" w:hAnsi="Garamond"/>
          <w:sz w:val="20"/>
        </w:rPr>
      </w:pPr>
      <w:r w:rsidRPr="00613B65">
        <w:rPr>
          <w:rStyle w:val="Appelnotedebasdep"/>
          <w:rFonts w:ascii="Garamond" w:hAnsi="Garamond"/>
          <w:sz w:val="20"/>
        </w:rPr>
        <w:footnoteRef/>
      </w:r>
      <w:r w:rsidRPr="00613B65">
        <w:rPr>
          <w:rFonts w:ascii="Garamond" w:hAnsi="Garamond"/>
          <w:sz w:val="20"/>
        </w:rPr>
        <w:t xml:space="preserve"> </w:t>
      </w:r>
      <w:r w:rsidRPr="000779BD">
        <w:rPr>
          <w:rFonts w:ascii="Garamond" w:hAnsi="Garamond"/>
          <w:sz w:val="20"/>
        </w:rPr>
        <w:t>Joh</w:t>
      </w:r>
      <w:r>
        <w:rPr>
          <w:rFonts w:ascii="Garamond" w:hAnsi="Garamond"/>
          <w:sz w:val="20"/>
        </w:rPr>
        <w:t>n 15</w:t>
      </w:r>
      <w:r w:rsidRPr="00613B65">
        <w:rPr>
          <w:rFonts w:ascii="Garamond" w:hAnsi="Garamond"/>
          <w:sz w:val="20"/>
        </w:rPr>
        <w:t>, 13.</w:t>
      </w:r>
    </w:p>
  </w:footnote>
  <w:footnote w:id="10">
    <w:p w:rsidR="00C03D60" w:rsidRPr="00613B65" w:rsidRDefault="00C03D60" w:rsidP="00111629">
      <w:pPr>
        <w:pStyle w:val="Notedebasdepage"/>
        <w:jc w:val="both"/>
        <w:rPr>
          <w:rFonts w:ascii="Garamond" w:hAnsi="Garamond"/>
          <w:sz w:val="20"/>
        </w:rPr>
      </w:pPr>
      <w:r w:rsidRPr="00613B65">
        <w:rPr>
          <w:rStyle w:val="Appelnotedebasdep"/>
          <w:rFonts w:ascii="Garamond" w:hAnsi="Garamond"/>
          <w:sz w:val="20"/>
        </w:rPr>
        <w:footnoteRef/>
      </w:r>
      <w:r>
        <w:rPr>
          <w:rFonts w:ascii="Garamond" w:hAnsi="Garamond"/>
          <w:sz w:val="20"/>
        </w:rPr>
        <w:t xml:space="preserve"> </w:t>
      </w:r>
      <w:r w:rsidRPr="00613B65">
        <w:rPr>
          <w:rFonts w:ascii="Garamond" w:hAnsi="Garamond"/>
          <w:sz w:val="20"/>
        </w:rPr>
        <w:t xml:space="preserve">Jean-Jacques Olier, </w:t>
      </w:r>
      <w:r w:rsidRPr="00613B65">
        <w:rPr>
          <w:rFonts w:ascii="Garamond" w:hAnsi="Garamond"/>
          <w:i/>
          <w:sz w:val="20"/>
        </w:rPr>
        <w:t>Catéchisme chrétien</w:t>
      </w:r>
      <w:r w:rsidRPr="00613B65">
        <w:rPr>
          <w:rFonts w:ascii="Garamond" w:hAnsi="Garamond"/>
          <w:sz w:val="20"/>
        </w:rPr>
        <w:t>, II° partie, 4°leçon, p.137.</w:t>
      </w:r>
    </w:p>
  </w:footnote>
  <w:footnote w:id="11">
    <w:p w:rsidR="00C03D60" w:rsidRPr="00D75EA1" w:rsidRDefault="00C03D60" w:rsidP="00111629">
      <w:pPr>
        <w:pStyle w:val="Notedebasdepage"/>
        <w:jc w:val="both"/>
        <w:rPr>
          <w:rFonts w:ascii="Garamond" w:hAnsi="Garamond"/>
          <w:sz w:val="20"/>
          <w:lang w:val="en-US"/>
        </w:rPr>
      </w:pPr>
      <w:r w:rsidRPr="000779BD">
        <w:rPr>
          <w:rStyle w:val="Appelnotedebasdep"/>
          <w:rFonts w:ascii="Garamond" w:hAnsi="Garamond"/>
          <w:sz w:val="20"/>
        </w:rPr>
        <w:footnoteRef/>
      </w:r>
      <w:r w:rsidRPr="00D75EA1">
        <w:rPr>
          <w:rFonts w:ascii="Garamond" w:hAnsi="Garamond"/>
          <w:sz w:val="20"/>
          <w:lang w:val="en-US"/>
        </w:rPr>
        <w:t xml:space="preserve"> Psalm 45, 2.</w:t>
      </w:r>
    </w:p>
  </w:footnote>
  <w:footnote w:id="12">
    <w:p w:rsidR="00C03D60" w:rsidRPr="00D75EA1" w:rsidRDefault="00C03D60">
      <w:pPr>
        <w:pStyle w:val="Notedebasdepage"/>
        <w:rPr>
          <w:i/>
          <w:lang w:val="en-US"/>
        </w:rPr>
      </w:pPr>
      <w:r>
        <w:rPr>
          <w:rStyle w:val="Appelnotedebasdep"/>
        </w:rPr>
        <w:footnoteRef/>
      </w:r>
      <w:r w:rsidRPr="00D75EA1">
        <w:rPr>
          <w:lang w:val="en-US"/>
        </w:rPr>
        <w:t xml:space="preserve"> Romano Guardini, </w:t>
      </w:r>
      <w:r w:rsidRPr="00D75EA1">
        <w:rPr>
          <w:i/>
          <w:lang w:val="en-US"/>
        </w:rPr>
        <w:t>The Spirit of the Liturgy</w:t>
      </w:r>
    </w:p>
  </w:footnote>
  <w:footnote w:id="13">
    <w:p w:rsidR="00C03D60" w:rsidRDefault="00C03D60">
      <w:pPr>
        <w:pStyle w:val="Notedebasdepage"/>
      </w:pPr>
      <w:r>
        <w:rPr>
          <w:rStyle w:val="Appelnotedebasdep"/>
        </w:rPr>
        <w:footnoteRef/>
      </w:r>
      <w:r>
        <w:t xml:space="preserve"> </w:t>
      </w:r>
      <w:proofErr w:type="spellStart"/>
      <w:r>
        <w:t>Psalm</w:t>
      </w:r>
      <w:proofErr w:type="spellEnd"/>
      <w:r>
        <w:t xml:space="preserve"> 115, 12.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3D60" w:rsidRPr="001F554A" w:rsidRDefault="00C03D60" w:rsidP="00802D7D">
    <w:pPr>
      <w:pStyle w:val="En-tte"/>
      <w:jc w:val="right"/>
      <w:rPr>
        <w:rFonts w:ascii="Garamond" w:hAnsi="Garamond"/>
        <w:i/>
        <w:lang w:val="en-US"/>
      </w:rPr>
    </w:pPr>
    <w:proofErr w:type="spellStart"/>
    <w:r w:rsidRPr="001F554A">
      <w:rPr>
        <w:rFonts w:ascii="Garamond" w:hAnsi="Garamond"/>
        <w:i/>
        <w:lang w:val="en-US"/>
      </w:rPr>
      <w:t>Summorum</w:t>
    </w:r>
    <w:proofErr w:type="spellEnd"/>
    <w:r w:rsidRPr="001F554A">
      <w:rPr>
        <w:rFonts w:ascii="Garamond" w:hAnsi="Garamond"/>
        <w:i/>
        <w:lang w:val="en-US"/>
      </w:rPr>
      <w:t xml:space="preserve"> </w:t>
    </w:r>
    <w:proofErr w:type="spellStart"/>
    <w:r w:rsidRPr="001F554A">
      <w:rPr>
        <w:rFonts w:ascii="Garamond" w:hAnsi="Garamond"/>
        <w:i/>
        <w:lang w:val="en-US"/>
      </w:rPr>
      <w:t>Pontificum</w:t>
    </w:r>
    <w:proofErr w:type="spellEnd"/>
    <w:r w:rsidRPr="001F554A">
      <w:rPr>
        <w:rFonts w:ascii="Garamond" w:hAnsi="Garamond"/>
        <w:i/>
        <w:lang w:val="en-US"/>
      </w:rPr>
      <w:t xml:space="preserve"> </w:t>
    </w:r>
    <w:r>
      <w:rPr>
        <w:rFonts w:ascii="Garamond" w:hAnsi="Garamond"/>
        <w:i/>
        <w:lang w:val="en-US"/>
      </w:rPr>
      <w:t>Pilgrim</w:t>
    </w:r>
    <w:r w:rsidRPr="001F554A">
      <w:rPr>
        <w:rFonts w:ascii="Garamond" w:hAnsi="Garamond"/>
        <w:i/>
        <w:lang w:val="en-US"/>
      </w:rPr>
      <w:t>age</w:t>
    </w:r>
  </w:p>
  <w:p w:rsidR="00C03D60" w:rsidRPr="001F554A" w:rsidRDefault="00C03D60" w:rsidP="00802D7D">
    <w:pPr>
      <w:pStyle w:val="En-tte"/>
      <w:jc w:val="right"/>
      <w:rPr>
        <w:rFonts w:ascii="Garamond" w:hAnsi="Garamond"/>
        <w:i/>
        <w:lang w:val="it-IT"/>
      </w:rPr>
    </w:pPr>
    <w:r w:rsidRPr="001F554A">
      <w:rPr>
        <w:rFonts w:ascii="Garamond" w:hAnsi="Garamond"/>
        <w:lang w:val="it-IT"/>
      </w:rPr>
      <w:t xml:space="preserve">Rome (Basilica </w:t>
    </w:r>
    <w:r>
      <w:rPr>
        <w:rFonts w:ascii="Garamond" w:hAnsi="Garamond"/>
        <w:lang w:val="it-IT"/>
      </w:rPr>
      <w:t xml:space="preserve">of </w:t>
    </w:r>
    <w:r w:rsidRPr="001F554A">
      <w:rPr>
        <w:rFonts w:ascii="Garamond" w:hAnsi="Garamond"/>
        <w:lang w:val="it-IT"/>
      </w:rPr>
      <w:t xml:space="preserve">Santa Maria Sopra Minerva), </w:t>
    </w:r>
    <w:r w:rsidRPr="001F554A">
      <w:rPr>
        <w:rFonts w:ascii="Garamond" w:hAnsi="Garamond"/>
        <w:i/>
        <w:lang w:val="it-IT"/>
      </w:rPr>
      <w:t xml:space="preserve">15 </w:t>
    </w:r>
    <w:proofErr w:type="spellStart"/>
    <w:r w:rsidRPr="001F554A">
      <w:rPr>
        <w:rFonts w:ascii="Garamond" w:hAnsi="Garamond"/>
        <w:i/>
        <w:lang w:val="it-IT"/>
      </w:rPr>
      <w:t>September</w:t>
    </w:r>
    <w:proofErr w:type="spellEnd"/>
    <w:r w:rsidRPr="001F554A">
      <w:rPr>
        <w:rFonts w:ascii="Garamond" w:hAnsi="Garamond"/>
        <w:i/>
        <w:lang w:val="it-IT"/>
      </w:rPr>
      <w:t xml:space="preserve"> 2017</w:t>
    </w:r>
  </w:p>
  <w:p w:rsidR="00C03D60" w:rsidRPr="001F554A" w:rsidRDefault="00C03D60" w:rsidP="00802D7D">
    <w:pPr>
      <w:pStyle w:val="En-tte"/>
      <w:jc w:val="right"/>
      <w:rPr>
        <w:rFonts w:ascii="Garamond" w:hAnsi="Garamond"/>
        <w:i/>
        <w:lang w:val="it-I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fr-FR" w:vendorID="64" w:dllVersion="131078" w:nlCheck="1" w:checkStyle="1"/>
  <w:activeWritingStyle w:appName="MSWord" w:lang="en-US" w:vendorID="64" w:dllVersion="131078" w:nlCheck="1" w:checkStyle="1"/>
  <w:proofState w:spelling="clean" w:grammar="clean"/>
  <w:defaultTabStop w:val="708"/>
  <w:hyphenationZone w:val="425"/>
  <w:drawingGridHorizontalSpacing w:val="181"/>
  <w:drawingGridVerticalSpacing w:val="11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82D"/>
    <w:rsid w:val="00000926"/>
    <w:rsid w:val="0001688B"/>
    <w:rsid w:val="00022805"/>
    <w:rsid w:val="00030197"/>
    <w:rsid w:val="000406D9"/>
    <w:rsid w:val="00040C14"/>
    <w:rsid w:val="00047F47"/>
    <w:rsid w:val="0006544E"/>
    <w:rsid w:val="000705ED"/>
    <w:rsid w:val="00073114"/>
    <w:rsid w:val="000779BD"/>
    <w:rsid w:val="000A59D2"/>
    <w:rsid w:val="000B4B40"/>
    <w:rsid w:val="000B6106"/>
    <w:rsid w:val="000C4183"/>
    <w:rsid w:val="000C658B"/>
    <w:rsid w:val="000D3CEA"/>
    <w:rsid w:val="000E2761"/>
    <w:rsid w:val="000E32B2"/>
    <w:rsid w:val="000E3CC0"/>
    <w:rsid w:val="000F2881"/>
    <w:rsid w:val="00100B6B"/>
    <w:rsid w:val="0011111A"/>
    <w:rsid w:val="00111629"/>
    <w:rsid w:val="001227C7"/>
    <w:rsid w:val="001240F1"/>
    <w:rsid w:val="001246F7"/>
    <w:rsid w:val="00130481"/>
    <w:rsid w:val="001364C1"/>
    <w:rsid w:val="00140A70"/>
    <w:rsid w:val="001469E3"/>
    <w:rsid w:val="00151241"/>
    <w:rsid w:val="00156984"/>
    <w:rsid w:val="00161295"/>
    <w:rsid w:val="00166C13"/>
    <w:rsid w:val="00187C02"/>
    <w:rsid w:val="001A0DD6"/>
    <w:rsid w:val="001B36E5"/>
    <w:rsid w:val="001D6734"/>
    <w:rsid w:val="001E3EF5"/>
    <w:rsid w:val="001F554A"/>
    <w:rsid w:val="001F7286"/>
    <w:rsid w:val="00206D70"/>
    <w:rsid w:val="002074DD"/>
    <w:rsid w:val="0022783A"/>
    <w:rsid w:val="00247DE8"/>
    <w:rsid w:val="002503E7"/>
    <w:rsid w:val="0026303B"/>
    <w:rsid w:val="00272FA8"/>
    <w:rsid w:val="00280C30"/>
    <w:rsid w:val="002817A4"/>
    <w:rsid w:val="00283FB0"/>
    <w:rsid w:val="0028545A"/>
    <w:rsid w:val="002B3B5E"/>
    <w:rsid w:val="002D7B4A"/>
    <w:rsid w:val="002E5B69"/>
    <w:rsid w:val="002F53D4"/>
    <w:rsid w:val="00311B90"/>
    <w:rsid w:val="0031399F"/>
    <w:rsid w:val="00343CF1"/>
    <w:rsid w:val="00353A24"/>
    <w:rsid w:val="00372EC7"/>
    <w:rsid w:val="003907A7"/>
    <w:rsid w:val="0039682D"/>
    <w:rsid w:val="00396B25"/>
    <w:rsid w:val="00397CEB"/>
    <w:rsid w:val="003A716B"/>
    <w:rsid w:val="003C1AB7"/>
    <w:rsid w:val="003C58F3"/>
    <w:rsid w:val="003D5F5A"/>
    <w:rsid w:val="003F199A"/>
    <w:rsid w:val="003F37AB"/>
    <w:rsid w:val="004034FB"/>
    <w:rsid w:val="00403A5F"/>
    <w:rsid w:val="00410D01"/>
    <w:rsid w:val="0041487D"/>
    <w:rsid w:val="0041624B"/>
    <w:rsid w:val="004178FE"/>
    <w:rsid w:val="0042336D"/>
    <w:rsid w:val="00433D90"/>
    <w:rsid w:val="004525A8"/>
    <w:rsid w:val="00457C29"/>
    <w:rsid w:val="00460463"/>
    <w:rsid w:val="004755FE"/>
    <w:rsid w:val="004935DD"/>
    <w:rsid w:val="004A14D8"/>
    <w:rsid w:val="004A39F5"/>
    <w:rsid w:val="004B7629"/>
    <w:rsid w:val="004C5418"/>
    <w:rsid w:val="004C677F"/>
    <w:rsid w:val="004C7C48"/>
    <w:rsid w:val="004F41A1"/>
    <w:rsid w:val="00516073"/>
    <w:rsid w:val="00516360"/>
    <w:rsid w:val="0052147A"/>
    <w:rsid w:val="00523794"/>
    <w:rsid w:val="00525A14"/>
    <w:rsid w:val="00525BD4"/>
    <w:rsid w:val="00534A43"/>
    <w:rsid w:val="00563F97"/>
    <w:rsid w:val="005670E3"/>
    <w:rsid w:val="00571E5D"/>
    <w:rsid w:val="00577263"/>
    <w:rsid w:val="00583437"/>
    <w:rsid w:val="005928CC"/>
    <w:rsid w:val="005B061B"/>
    <w:rsid w:val="005B094F"/>
    <w:rsid w:val="005B3E85"/>
    <w:rsid w:val="005B707E"/>
    <w:rsid w:val="005E4D9A"/>
    <w:rsid w:val="00605EC6"/>
    <w:rsid w:val="00613B65"/>
    <w:rsid w:val="00630499"/>
    <w:rsid w:val="00646A47"/>
    <w:rsid w:val="0065099F"/>
    <w:rsid w:val="00650EA1"/>
    <w:rsid w:val="00653A50"/>
    <w:rsid w:val="006818C2"/>
    <w:rsid w:val="00681AFC"/>
    <w:rsid w:val="00691385"/>
    <w:rsid w:val="006A05A1"/>
    <w:rsid w:val="006A1A81"/>
    <w:rsid w:val="006A4C54"/>
    <w:rsid w:val="006B3FF5"/>
    <w:rsid w:val="006C3124"/>
    <w:rsid w:val="006C5F3C"/>
    <w:rsid w:val="006D5163"/>
    <w:rsid w:val="006E1C00"/>
    <w:rsid w:val="006F2A22"/>
    <w:rsid w:val="006F31DF"/>
    <w:rsid w:val="007019EF"/>
    <w:rsid w:val="007024A7"/>
    <w:rsid w:val="00702E9D"/>
    <w:rsid w:val="00706744"/>
    <w:rsid w:val="00706F00"/>
    <w:rsid w:val="00707D60"/>
    <w:rsid w:val="00757601"/>
    <w:rsid w:val="00757609"/>
    <w:rsid w:val="0076353C"/>
    <w:rsid w:val="0076362D"/>
    <w:rsid w:val="007713C9"/>
    <w:rsid w:val="00784D00"/>
    <w:rsid w:val="007C164A"/>
    <w:rsid w:val="007C469D"/>
    <w:rsid w:val="007D37FD"/>
    <w:rsid w:val="007E1A4D"/>
    <w:rsid w:val="007E50D8"/>
    <w:rsid w:val="007E6A9A"/>
    <w:rsid w:val="008017A1"/>
    <w:rsid w:val="00802D7D"/>
    <w:rsid w:val="008310B0"/>
    <w:rsid w:val="008376F6"/>
    <w:rsid w:val="008630FF"/>
    <w:rsid w:val="00865AB6"/>
    <w:rsid w:val="0087018F"/>
    <w:rsid w:val="00871001"/>
    <w:rsid w:val="008719B4"/>
    <w:rsid w:val="00882E5F"/>
    <w:rsid w:val="00890345"/>
    <w:rsid w:val="008910A6"/>
    <w:rsid w:val="008912A5"/>
    <w:rsid w:val="008B2D9B"/>
    <w:rsid w:val="008B4A91"/>
    <w:rsid w:val="008B68AD"/>
    <w:rsid w:val="008C63B2"/>
    <w:rsid w:val="008F2C1F"/>
    <w:rsid w:val="009037F8"/>
    <w:rsid w:val="009138F6"/>
    <w:rsid w:val="0092658A"/>
    <w:rsid w:val="00972C87"/>
    <w:rsid w:val="00995F3E"/>
    <w:rsid w:val="009961B1"/>
    <w:rsid w:val="009D4289"/>
    <w:rsid w:val="009F2958"/>
    <w:rsid w:val="00A05CFF"/>
    <w:rsid w:val="00A14BD9"/>
    <w:rsid w:val="00A15851"/>
    <w:rsid w:val="00A27A70"/>
    <w:rsid w:val="00A37240"/>
    <w:rsid w:val="00A47687"/>
    <w:rsid w:val="00A82360"/>
    <w:rsid w:val="00AB5997"/>
    <w:rsid w:val="00AD3572"/>
    <w:rsid w:val="00AF0061"/>
    <w:rsid w:val="00AF1023"/>
    <w:rsid w:val="00B06F99"/>
    <w:rsid w:val="00B15281"/>
    <w:rsid w:val="00B332B4"/>
    <w:rsid w:val="00B42F73"/>
    <w:rsid w:val="00B54F85"/>
    <w:rsid w:val="00B5545A"/>
    <w:rsid w:val="00B77A21"/>
    <w:rsid w:val="00B8195C"/>
    <w:rsid w:val="00BB460A"/>
    <w:rsid w:val="00BC4B0E"/>
    <w:rsid w:val="00BD0B8A"/>
    <w:rsid w:val="00BE10F9"/>
    <w:rsid w:val="00BE70FC"/>
    <w:rsid w:val="00BF2828"/>
    <w:rsid w:val="00C03D60"/>
    <w:rsid w:val="00C11F41"/>
    <w:rsid w:val="00C16A79"/>
    <w:rsid w:val="00C3625D"/>
    <w:rsid w:val="00C50A98"/>
    <w:rsid w:val="00C6359D"/>
    <w:rsid w:val="00C72AD8"/>
    <w:rsid w:val="00C90E44"/>
    <w:rsid w:val="00C93F1F"/>
    <w:rsid w:val="00C94EE1"/>
    <w:rsid w:val="00C96AA0"/>
    <w:rsid w:val="00C97816"/>
    <w:rsid w:val="00CB53CB"/>
    <w:rsid w:val="00CC65DB"/>
    <w:rsid w:val="00CC74C6"/>
    <w:rsid w:val="00CE606F"/>
    <w:rsid w:val="00CE79F9"/>
    <w:rsid w:val="00CF0795"/>
    <w:rsid w:val="00D02CA4"/>
    <w:rsid w:val="00D118D2"/>
    <w:rsid w:val="00D24CEF"/>
    <w:rsid w:val="00D44185"/>
    <w:rsid w:val="00D57178"/>
    <w:rsid w:val="00D623DA"/>
    <w:rsid w:val="00D632B9"/>
    <w:rsid w:val="00D75EA1"/>
    <w:rsid w:val="00DB4098"/>
    <w:rsid w:val="00DB52D8"/>
    <w:rsid w:val="00DC11EA"/>
    <w:rsid w:val="00DC3496"/>
    <w:rsid w:val="00DC3C78"/>
    <w:rsid w:val="00DF3BDB"/>
    <w:rsid w:val="00E060AB"/>
    <w:rsid w:val="00E2621A"/>
    <w:rsid w:val="00E71D8B"/>
    <w:rsid w:val="00E916BC"/>
    <w:rsid w:val="00E92221"/>
    <w:rsid w:val="00EA548A"/>
    <w:rsid w:val="00ED099D"/>
    <w:rsid w:val="00ED5B1C"/>
    <w:rsid w:val="00EE3C0E"/>
    <w:rsid w:val="00EE6A0D"/>
    <w:rsid w:val="00EF0151"/>
    <w:rsid w:val="00EF5643"/>
    <w:rsid w:val="00F05CB7"/>
    <w:rsid w:val="00F07E9B"/>
    <w:rsid w:val="00F11CAE"/>
    <w:rsid w:val="00F172ED"/>
    <w:rsid w:val="00F17D42"/>
    <w:rsid w:val="00F22DBC"/>
    <w:rsid w:val="00F27251"/>
    <w:rsid w:val="00F36E8F"/>
    <w:rsid w:val="00F44659"/>
    <w:rsid w:val="00F45F12"/>
    <w:rsid w:val="00F51AA9"/>
    <w:rsid w:val="00F70B81"/>
    <w:rsid w:val="00F86B05"/>
    <w:rsid w:val="00FA7020"/>
    <w:rsid w:val="00FB2DC2"/>
    <w:rsid w:val="00FB6FB3"/>
    <w:rsid w:val="00FB73E7"/>
    <w:rsid w:val="00FD5A6D"/>
    <w:rsid w:val="00FE4384"/>
    <w:rsid w:val="00FF0327"/>
    <w:rsid w:val="00FF50E8"/>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35FEBE12-58CC-42F5-8406-5B3ED2938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uiPriority w:val="99"/>
    <w:rsid w:val="00EE6A0D"/>
    <w:pPr>
      <w:suppressAutoHyphens/>
      <w:autoSpaceDN w:val="0"/>
      <w:textAlignment w:val="baseline"/>
    </w:pPr>
    <w:rPr>
      <w:rFonts w:ascii="Times New Roman" w:eastAsia="Arial Unicode MS" w:hAnsi="Times New Roman" w:cs="Arial Unicode MS"/>
      <w:kern w:val="3"/>
      <w:lang w:eastAsia="zh-CN" w:bidi="hi-IN"/>
    </w:rPr>
  </w:style>
  <w:style w:type="paragraph" w:styleId="Notedebasdepage">
    <w:name w:val="footnote text"/>
    <w:basedOn w:val="Standard"/>
    <w:link w:val="NotedebasdepageCar1"/>
    <w:uiPriority w:val="99"/>
    <w:rsid w:val="00EE6A0D"/>
    <w:rPr>
      <w:rFonts w:cs="Times New Roman"/>
      <w:sz w:val="18"/>
      <w:szCs w:val="20"/>
      <w:lang w:bidi="ar-SA"/>
    </w:rPr>
  </w:style>
  <w:style w:type="character" w:customStyle="1" w:styleId="NotedebasdepageCar">
    <w:name w:val="Note de bas de page Car"/>
    <w:basedOn w:val="Policepardfaut"/>
    <w:uiPriority w:val="99"/>
    <w:semiHidden/>
    <w:rsid w:val="00EE6A0D"/>
  </w:style>
  <w:style w:type="character" w:customStyle="1" w:styleId="NotedebasdepageCar1">
    <w:name w:val="Note de bas de page Car1"/>
    <w:basedOn w:val="Policepardfaut"/>
    <w:link w:val="Notedebasdepage"/>
    <w:uiPriority w:val="99"/>
    <w:locked/>
    <w:rsid w:val="00EE6A0D"/>
    <w:rPr>
      <w:rFonts w:ascii="Times New Roman" w:eastAsia="Arial Unicode MS" w:hAnsi="Times New Roman" w:cs="Times New Roman"/>
      <w:kern w:val="3"/>
      <w:sz w:val="18"/>
      <w:szCs w:val="20"/>
      <w:lang w:eastAsia="zh-CN"/>
    </w:rPr>
  </w:style>
  <w:style w:type="character" w:styleId="Appelnotedebasdep">
    <w:name w:val="footnote reference"/>
    <w:basedOn w:val="Policepardfaut"/>
    <w:uiPriority w:val="99"/>
    <w:rsid w:val="00EE6A0D"/>
    <w:rPr>
      <w:rFonts w:cs="Times New Roman"/>
      <w:position w:val="0"/>
      <w:vertAlign w:val="superscript"/>
    </w:rPr>
  </w:style>
  <w:style w:type="character" w:styleId="Lienhypertexte">
    <w:name w:val="Hyperlink"/>
    <w:basedOn w:val="Policepardfaut"/>
    <w:uiPriority w:val="99"/>
    <w:semiHidden/>
    <w:unhideWhenUsed/>
    <w:rsid w:val="00D632B9"/>
    <w:rPr>
      <w:color w:val="0000FF"/>
      <w:u w:val="single"/>
    </w:rPr>
  </w:style>
  <w:style w:type="paragraph" w:styleId="Textedebulles">
    <w:name w:val="Balloon Text"/>
    <w:basedOn w:val="Normal"/>
    <w:link w:val="TextedebullesCar"/>
    <w:uiPriority w:val="99"/>
    <w:semiHidden/>
    <w:unhideWhenUsed/>
    <w:rsid w:val="00B5545A"/>
    <w:rPr>
      <w:rFonts w:ascii="Tahoma" w:hAnsi="Tahoma" w:cs="Tahoma"/>
      <w:sz w:val="16"/>
      <w:szCs w:val="16"/>
    </w:rPr>
  </w:style>
  <w:style w:type="character" w:customStyle="1" w:styleId="TextedebullesCar">
    <w:name w:val="Texte de bulles Car"/>
    <w:basedOn w:val="Policepardfaut"/>
    <w:link w:val="Textedebulles"/>
    <w:uiPriority w:val="99"/>
    <w:semiHidden/>
    <w:rsid w:val="00B5545A"/>
    <w:rPr>
      <w:rFonts w:ascii="Tahoma" w:hAnsi="Tahoma" w:cs="Tahoma"/>
      <w:sz w:val="16"/>
      <w:szCs w:val="16"/>
    </w:rPr>
  </w:style>
  <w:style w:type="paragraph" w:styleId="En-tte">
    <w:name w:val="header"/>
    <w:basedOn w:val="Normal"/>
    <w:link w:val="En-tteCar"/>
    <w:uiPriority w:val="99"/>
    <w:unhideWhenUsed/>
    <w:rsid w:val="005928CC"/>
    <w:pPr>
      <w:tabs>
        <w:tab w:val="center" w:pos="4536"/>
        <w:tab w:val="right" w:pos="9072"/>
      </w:tabs>
    </w:pPr>
  </w:style>
  <w:style w:type="character" w:customStyle="1" w:styleId="En-tteCar">
    <w:name w:val="En-tête Car"/>
    <w:basedOn w:val="Policepardfaut"/>
    <w:link w:val="En-tte"/>
    <w:uiPriority w:val="99"/>
    <w:rsid w:val="005928CC"/>
  </w:style>
  <w:style w:type="paragraph" w:styleId="Pieddepage">
    <w:name w:val="footer"/>
    <w:basedOn w:val="Normal"/>
    <w:link w:val="PieddepageCar"/>
    <w:uiPriority w:val="99"/>
    <w:unhideWhenUsed/>
    <w:rsid w:val="005928CC"/>
    <w:pPr>
      <w:tabs>
        <w:tab w:val="center" w:pos="4536"/>
        <w:tab w:val="right" w:pos="9072"/>
      </w:tabs>
    </w:pPr>
  </w:style>
  <w:style w:type="character" w:customStyle="1" w:styleId="PieddepageCar">
    <w:name w:val="Pied de page Car"/>
    <w:basedOn w:val="Policepardfaut"/>
    <w:link w:val="Pieddepage"/>
    <w:uiPriority w:val="99"/>
    <w:rsid w:val="005928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760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4A2097-6919-4FFF-BC32-85951634B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1908</Words>
  <Characters>10497</Characters>
  <Application>Microsoft Office Word</Application>
  <DocSecurity>0</DocSecurity>
  <Lines>87</Lines>
  <Paragraphs>24</Paragraphs>
  <ScaleCrop>false</ScaleCrop>
  <HeadingPairs>
    <vt:vector size="2" baseType="variant">
      <vt:variant>
        <vt:lpstr>Titre</vt:lpstr>
      </vt:variant>
      <vt:variant>
        <vt:i4>1</vt:i4>
      </vt:variant>
    </vt:vector>
  </HeadingPairs>
  <TitlesOfParts>
    <vt:vector size="1" baseType="lpstr">
      <vt:lpstr/>
    </vt:vector>
  </TitlesOfParts>
  <Company>IT</Company>
  <LinksUpToDate>false</LinksUpToDate>
  <CharactersWithSpaces>12381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aguillebon IT</dc:creator>
  <cp:lastModifiedBy>Secrétariat MONSEIGNEUR</cp:lastModifiedBy>
  <cp:revision>6</cp:revision>
  <cp:lastPrinted>2017-07-01T14:41:00Z</cp:lastPrinted>
  <dcterms:created xsi:type="dcterms:W3CDTF">2017-07-01T14:42:00Z</dcterms:created>
  <dcterms:modified xsi:type="dcterms:W3CDTF">2017-09-22T07:38:00Z</dcterms:modified>
</cp:coreProperties>
</file>